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87365D">
        <w:rPr>
          <w:rFonts w:ascii="Times New Roman" w:hAnsi="Times New Roman" w:cs="Times New Roman"/>
          <w:sz w:val="28"/>
          <w:szCs w:val="28"/>
        </w:rPr>
        <w:t>6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87365D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773E6E">
        <w:rPr>
          <w:rFonts w:ascii="Times New Roman" w:hAnsi="Times New Roman" w:cs="Times New Roman"/>
          <w:sz w:val="28"/>
          <w:szCs w:val="28"/>
        </w:rPr>
        <w:t>2</w:t>
      </w:r>
      <w:r w:rsidR="0087365D">
        <w:rPr>
          <w:rFonts w:ascii="Times New Roman" w:hAnsi="Times New Roman" w:cs="Times New Roman"/>
          <w:sz w:val="28"/>
          <w:szCs w:val="28"/>
        </w:rPr>
        <w:t>6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87365D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87365D">
        <w:rPr>
          <w:rFonts w:ascii="Times New Roman" w:hAnsi="Times New Roman" w:cs="Times New Roman"/>
          <w:sz w:val="28"/>
          <w:szCs w:val="28"/>
        </w:rPr>
        <w:t>31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87365D">
        <w:rPr>
          <w:rFonts w:ascii="Times New Roman" w:hAnsi="Times New Roman" w:cs="Times New Roman"/>
          <w:sz w:val="28"/>
          <w:szCs w:val="28"/>
        </w:rPr>
        <w:t>м</w:t>
      </w:r>
      <w:r w:rsidR="00EB6C96">
        <w:rPr>
          <w:rFonts w:ascii="Times New Roman" w:hAnsi="Times New Roman" w:cs="Times New Roman"/>
          <w:sz w:val="28"/>
          <w:szCs w:val="28"/>
        </w:rPr>
        <w:t>а</w:t>
      </w:r>
      <w:r w:rsidR="00846449">
        <w:rPr>
          <w:rFonts w:ascii="Times New Roman" w:hAnsi="Times New Roman" w:cs="Times New Roman"/>
          <w:sz w:val="28"/>
          <w:szCs w:val="28"/>
        </w:rPr>
        <w:t>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B37532" w:rsidRPr="002E02ED" w:rsidRDefault="00EB6C96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</w:t>
      </w:r>
      <w:r w:rsidR="0087365D">
        <w:rPr>
          <w:rFonts w:ascii="Times New Roman" w:hAnsi="Times New Roman" w:cs="Times New Roman"/>
          <w:sz w:val="28"/>
          <w:szCs w:val="28"/>
        </w:rPr>
        <w:t>О</w:t>
      </w:r>
      <w:r w:rsidR="00773E6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87365D">
        <w:rPr>
          <w:rFonts w:ascii="Times New Roman" w:hAnsi="Times New Roman" w:cs="Times New Roman"/>
          <w:sz w:val="28"/>
          <w:szCs w:val="28"/>
        </w:rPr>
        <w:t xml:space="preserve">№ 13 Управления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87365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Колганова Анастасия Сергеевна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87365D" w:rsidRPr="00EB6C96" w:rsidRDefault="0087365D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Александра Николаевна</w:t>
      </w:r>
      <w:r w:rsidRPr="00EB6C96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87365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тдела </w:t>
      </w:r>
      <w:r w:rsidR="0087365D">
        <w:rPr>
          <w:rFonts w:ascii="Times New Roman" w:hAnsi="Times New Roman" w:cs="Times New Roman"/>
          <w:sz w:val="28"/>
          <w:szCs w:val="28"/>
        </w:rPr>
        <w:t>№ 21 Управления</w:t>
      </w:r>
      <w:r w:rsidRPr="00773E6E"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Pr="00EB6C96" w:rsidRDefault="0087365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Капустина Ксения Владимировна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EB6C96" w:rsidRPr="00EB6C96" w:rsidRDefault="0087365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Климкина Олеся Васильевна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773E6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87365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тдела </w:t>
      </w:r>
      <w:r w:rsidR="0087365D">
        <w:rPr>
          <w:rFonts w:ascii="Times New Roman" w:hAnsi="Times New Roman" w:cs="Times New Roman"/>
          <w:sz w:val="28"/>
          <w:szCs w:val="28"/>
        </w:rPr>
        <w:t xml:space="preserve">№ 24 Управления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87365D" w:rsidRPr="00EB6C96" w:rsidRDefault="0087365D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Александра Николаевна</w:t>
      </w:r>
      <w:r w:rsidRPr="00EB6C96">
        <w:rPr>
          <w:rFonts w:ascii="Times New Roman" w:hAnsi="Times New Roman" w:cs="Times New Roman"/>
          <w:sz w:val="28"/>
          <w:szCs w:val="28"/>
        </w:rPr>
        <w:t>;</w:t>
      </w:r>
    </w:p>
    <w:p w:rsidR="003414E4" w:rsidRPr="003414E4" w:rsidRDefault="0087365D" w:rsidP="00341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Павлушко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Михайловна.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7C7D"/>
    <w:rsid w:val="00382D32"/>
    <w:rsid w:val="003A3678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502C8"/>
    <w:rsid w:val="00EB6C96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Посадская Наталья Леонидовна</cp:lastModifiedBy>
  <cp:revision>21</cp:revision>
  <cp:lastPrinted>2021-11-03T07:12:00Z</cp:lastPrinted>
  <dcterms:created xsi:type="dcterms:W3CDTF">2019-07-08T15:25:00Z</dcterms:created>
  <dcterms:modified xsi:type="dcterms:W3CDTF">2022-05-06T11:16:00Z</dcterms:modified>
</cp:coreProperties>
</file>