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C5D" w:rsidRDefault="00964A43" w:rsidP="001B4B4B">
      <w:pPr>
        <w:tabs>
          <w:tab w:val="left" w:pos="6521"/>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И</w:t>
      </w:r>
      <w:r w:rsidR="004F7C5D">
        <w:rPr>
          <w:rFonts w:ascii="Times New Roman" w:hAnsi="Times New Roman" w:cs="Times New Roman"/>
          <w:sz w:val="28"/>
          <w:szCs w:val="28"/>
        </w:rPr>
        <w:t>нформация</w:t>
      </w:r>
    </w:p>
    <w:p w:rsidR="00964A43" w:rsidRDefault="00D72F1D" w:rsidP="003D797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w:t>
      </w:r>
      <w:r w:rsidR="00964A43">
        <w:rPr>
          <w:rFonts w:ascii="Times New Roman" w:hAnsi="Times New Roman" w:cs="Times New Roman"/>
          <w:sz w:val="28"/>
          <w:szCs w:val="28"/>
        </w:rPr>
        <w:t xml:space="preserve"> контрольных мероприятиях в финансово-бюджетной сфере, проведенных Управлением Федерального казначейства по Калининградской области </w:t>
      </w:r>
    </w:p>
    <w:p w:rsidR="00964A43" w:rsidRDefault="006B5AC6" w:rsidP="0052635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w:t>
      </w:r>
      <w:r w:rsidR="00A57A19">
        <w:rPr>
          <w:rFonts w:ascii="Times New Roman" w:hAnsi="Times New Roman" w:cs="Times New Roman"/>
          <w:sz w:val="28"/>
          <w:szCs w:val="28"/>
        </w:rPr>
        <w:t xml:space="preserve"> </w:t>
      </w:r>
      <w:bookmarkStart w:id="0" w:name="_GoBack"/>
      <w:bookmarkEnd w:id="0"/>
      <w:r w:rsidR="00964A43">
        <w:rPr>
          <w:rFonts w:ascii="Times New Roman" w:hAnsi="Times New Roman" w:cs="Times New Roman"/>
          <w:sz w:val="28"/>
          <w:szCs w:val="28"/>
        </w:rPr>
        <w:t>20</w:t>
      </w:r>
      <w:r w:rsidR="00526357">
        <w:rPr>
          <w:rFonts w:ascii="Times New Roman" w:hAnsi="Times New Roman" w:cs="Times New Roman"/>
          <w:sz w:val="28"/>
          <w:szCs w:val="28"/>
        </w:rPr>
        <w:t>2</w:t>
      </w:r>
      <w:r w:rsidR="00F02C08">
        <w:rPr>
          <w:rFonts w:ascii="Times New Roman" w:hAnsi="Times New Roman" w:cs="Times New Roman"/>
          <w:sz w:val="28"/>
          <w:szCs w:val="28"/>
        </w:rPr>
        <w:t>2</w:t>
      </w:r>
      <w:r w:rsidR="00526357">
        <w:rPr>
          <w:rFonts w:ascii="Times New Roman" w:hAnsi="Times New Roman" w:cs="Times New Roman"/>
          <w:sz w:val="28"/>
          <w:szCs w:val="28"/>
        </w:rPr>
        <w:t xml:space="preserve"> </w:t>
      </w:r>
      <w:r>
        <w:rPr>
          <w:rFonts w:ascii="Times New Roman" w:hAnsi="Times New Roman" w:cs="Times New Roman"/>
          <w:sz w:val="28"/>
          <w:szCs w:val="28"/>
        </w:rPr>
        <w:t>году</w:t>
      </w:r>
    </w:p>
    <w:p w:rsidR="003F318D" w:rsidRPr="00964A43" w:rsidRDefault="003F318D" w:rsidP="00526357">
      <w:pPr>
        <w:spacing w:after="0" w:line="240" w:lineRule="auto"/>
        <w:jc w:val="center"/>
        <w:rPr>
          <w:rFonts w:ascii="Times New Roman" w:hAnsi="Times New Roman" w:cs="Times New Roman"/>
          <w:sz w:val="28"/>
          <w:szCs w:val="28"/>
        </w:rPr>
      </w:pPr>
    </w:p>
    <w:tbl>
      <w:tblPr>
        <w:tblStyle w:val="a3"/>
        <w:tblW w:w="10207" w:type="dxa"/>
        <w:tblInd w:w="-289" w:type="dxa"/>
        <w:tblLayout w:type="fixed"/>
        <w:tblLook w:val="04A0" w:firstRow="1" w:lastRow="0" w:firstColumn="1" w:lastColumn="0" w:noHBand="0" w:noVBand="1"/>
      </w:tblPr>
      <w:tblGrid>
        <w:gridCol w:w="568"/>
        <w:gridCol w:w="2664"/>
        <w:gridCol w:w="3431"/>
        <w:gridCol w:w="1843"/>
        <w:gridCol w:w="1701"/>
      </w:tblGrid>
      <w:tr w:rsidR="000236E3" w:rsidRPr="00A54AA0" w:rsidTr="005810F5">
        <w:tc>
          <w:tcPr>
            <w:tcW w:w="568" w:type="dxa"/>
          </w:tcPr>
          <w:p w:rsidR="00964A43" w:rsidRPr="00A54AA0" w:rsidRDefault="00964A43" w:rsidP="00964A43">
            <w:pPr>
              <w:jc w:val="center"/>
              <w:rPr>
                <w:rFonts w:ascii="Times New Roman" w:hAnsi="Times New Roman" w:cs="Times New Roman"/>
                <w:sz w:val="24"/>
                <w:szCs w:val="24"/>
              </w:rPr>
            </w:pPr>
            <w:r w:rsidRPr="00A54AA0">
              <w:rPr>
                <w:rFonts w:ascii="Times New Roman" w:hAnsi="Times New Roman" w:cs="Times New Roman"/>
                <w:sz w:val="24"/>
                <w:szCs w:val="24"/>
              </w:rPr>
              <w:t>№ п/п</w:t>
            </w:r>
          </w:p>
        </w:tc>
        <w:tc>
          <w:tcPr>
            <w:tcW w:w="2664" w:type="dxa"/>
          </w:tcPr>
          <w:p w:rsidR="00964A43" w:rsidRPr="00A54AA0" w:rsidRDefault="00964A43" w:rsidP="00964A43">
            <w:pPr>
              <w:jc w:val="center"/>
              <w:rPr>
                <w:rFonts w:ascii="Times New Roman" w:hAnsi="Times New Roman" w:cs="Times New Roman"/>
                <w:sz w:val="24"/>
                <w:szCs w:val="24"/>
              </w:rPr>
            </w:pPr>
            <w:r w:rsidRPr="00A54AA0">
              <w:rPr>
                <w:rFonts w:ascii="Times New Roman" w:hAnsi="Times New Roman" w:cs="Times New Roman"/>
                <w:sz w:val="24"/>
                <w:szCs w:val="24"/>
              </w:rPr>
              <w:t>Наименование объекта контрольного мероприятия</w:t>
            </w:r>
          </w:p>
        </w:tc>
        <w:tc>
          <w:tcPr>
            <w:tcW w:w="3431" w:type="dxa"/>
          </w:tcPr>
          <w:p w:rsidR="00964A43" w:rsidRPr="00A54AA0" w:rsidRDefault="00964A43" w:rsidP="00964A43">
            <w:pPr>
              <w:jc w:val="center"/>
              <w:rPr>
                <w:rFonts w:ascii="Times New Roman" w:hAnsi="Times New Roman" w:cs="Times New Roman"/>
                <w:sz w:val="24"/>
                <w:szCs w:val="24"/>
              </w:rPr>
            </w:pPr>
            <w:r w:rsidRPr="00A54AA0">
              <w:rPr>
                <w:rFonts w:ascii="Times New Roman" w:hAnsi="Times New Roman" w:cs="Times New Roman"/>
                <w:sz w:val="24"/>
                <w:szCs w:val="24"/>
              </w:rPr>
              <w:t>Тема контрольного мероприятия</w:t>
            </w:r>
          </w:p>
        </w:tc>
        <w:tc>
          <w:tcPr>
            <w:tcW w:w="1843" w:type="dxa"/>
          </w:tcPr>
          <w:p w:rsidR="00964A43" w:rsidRPr="00A54AA0" w:rsidRDefault="00964A43" w:rsidP="00A54AA0">
            <w:pPr>
              <w:jc w:val="center"/>
              <w:rPr>
                <w:rFonts w:ascii="Times New Roman" w:hAnsi="Times New Roman" w:cs="Times New Roman"/>
                <w:sz w:val="24"/>
                <w:szCs w:val="24"/>
              </w:rPr>
            </w:pPr>
            <w:r w:rsidRPr="00A54AA0">
              <w:rPr>
                <w:rFonts w:ascii="Times New Roman" w:hAnsi="Times New Roman" w:cs="Times New Roman"/>
                <w:sz w:val="24"/>
                <w:szCs w:val="24"/>
              </w:rPr>
              <w:t>Наличие выявленных нарушений, Да/Нет</w:t>
            </w:r>
          </w:p>
        </w:tc>
        <w:tc>
          <w:tcPr>
            <w:tcW w:w="1701" w:type="dxa"/>
          </w:tcPr>
          <w:p w:rsidR="00964A43" w:rsidRPr="00A54AA0" w:rsidRDefault="00964A43" w:rsidP="00964A43">
            <w:pPr>
              <w:jc w:val="center"/>
              <w:rPr>
                <w:rFonts w:ascii="Times New Roman" w:hAnsi="Times New Roman" w:cs="Times New Roman"/>
                <w:sz w:val="24"/>
                <w:szCs w:val="24"/>
              </w:rPr>
            </w:pPr>
            <w:r w:rsidRPr="00A54AA0">
              <w:rPr>
                <w:rFonts w:ascii="Times New Roman" w:hAnsi="Times New Roman" w:cs="Times New Roman"/>
                <w:sz w:val="24"/>
                <w:szCs w:val="24"/>
              </w:rPr>
              <w:t>КРО, ответственный за проведение КМ</w:t>
            </w:r>
          </w:p>
        </w:tc>
      </w:tr>
    </w:tbl>
    <w:p w:rsidR="00D3126E" w:rsidRDefault="00D3126E" w:rsidP="00D3126E">
      <w:pPr>
        <w:spacing w:after="0" w:line="14" w:lineRule="auto"/>
        <w:contextualSpacing/>
      </w:pPr>
    </w:p>
    <w:tbl>
      <w:tblPr>
        <w:tblStyle w:val="a3"/>
        <w:tblW w:w="10207" w:type="dxa"/>
        <w:tblInd w:w="-289" w:type="dxa"/>
        <w:tblLayout w:type="fixed"/>
        <w:tblLook w:val="04A0" w:firstRow="1" w:lastRow="0" w:firstColumn="1" w:lastColumn="0" w:noHBand="0" w:noVBand="1"/>
      </w:tblPr>
      <w:tblGrid>
        <w:gridCol w:w="568"/>
        <w:gridCol w:w="2664"/>
        <w:gridCol w:w="29"/>
        <w:gridCol w:w="3402"/>
        <w:gridCol w:w="1843"/>
        <w:gridCol w:w="1701"/>
      </w:tblGrid>
      <w:tr w:rsidR="003F318D" w:rsidRPr="00A54AA0" w:rsidTr="006A54E1">
        <w:trPr>
          <w:tblHeader/>
        </w:trPr>
        <w:tc>
          <w:tcPr>
            <w:tcW w:w="568" w:type="dxa"/>
          </w:tcPr>
          <w:p w:rsidR="003F318D" w:rsidRPr="00A54AA0" w:rsidRDefault="003F318D" w:rsidP="00964A43">
            <w:pPr>
              <w:jc w:val="center"/>
              <w:rPr>
                <w:rFonts w:ascii="Times New Roman" w:hAnsi="Times New Roman" w:cs="Times New Roman"/>
                <w:sz w:val="24"/>
                <w:szCs w:val="24"/>
              </w:rPr>
            </w:pPr>
            <w:r>
              <w:rPr>
                <w:rFonts w:ascii="Times New Roman" w:hAnsi="Times New Roman" w:cs="Times New Roman"/>
                <w:sz w:val="24"/>
                <w:szCs w:val="24"/>
              </w:rPr>
              <w:t>1</w:t>
            </w:r>
          </w:p>
        </w:tc>
        <w:tc>
          <w:tcPr>
            <w:tcW w:w="2693" w:type="dxa"/>
            <w:gridSpan w:val="2"/>
          </w:tcPr>
          <w:p w:rsidR="003F318D" w:rsidRPr="00A54AA0" w:rsidRDefault="003F318D" w:rsidP="00964A43">
            <w:pPr>
              <w:jc w:val="center"/>
              <w:rPr>
                <w:rFonts w:ascii="Times New Roman" w:hAnsi="Times New Roman" w:cs="Times New Roman"/>
                <w:sz w:val="24"/>
                <w:szCs w:val="24"/>
              </w:rPr>
            </w:pPr>
            <w:r>
              <w:rPr>
                <w:rFonts w:ascii="Times New Roman" w:hAnsi="Times New Roman" w:cs="Times New Roman"/>
                <w:sz w:val="24"/>
                <w:szCs w:val="24"/>
              </w:rPr>
              <w:t>2</w:t>
            </w:r>
          </w:p>
        </w:tc>
        <w:tc>
          <w:tcPr>
            <w:tcW w:w="3402" w:type="dxa"/>
          </w:tcPr>
          <w:p w:rsidR="003F318D" w:rsidRPr="00A54AA0" w:rsidRDefault="003F318D" w:rsidP="00964A43">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3F318D" w:rsidRPr="00A54AA0" w:rsidRDefault="009D00F4" w:rsidP="00A54AA0">
            <w:pPr>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Pr>
          <w:p w:rsidR="003F318D" w:rsidRPr="00A54AA0" w:rsidRDefault="009D00F4" w:rsidP="00964A43">
            <w:pPr>
              <w:jc w:val="center"/>
              <w:rPr>
                <w:rFonts w:ascii="Times New Roman" w:hAnsi="Times New Roman" w:cs="Times New Roman"/>
                <w:sz w:val="24"/>
                <w:szCs w:val="24"/>
              </w:rPr>
            </w:pPr>
            <w:r>
              <w:rPr>
                <w:rFonts w:ascii="Times New Roman" w:hAnsi="Times New Roman" w:cs="Times New Roman"/>
                <w:sz w:val="24"/>
                <w:szCs w:val="24"/>
              </w:rPr>
              <w:t>5</w:t>
            </w:r>
          </w:p>
        </w:tc>
      </w:tr>
      <w:tr w:rsidR="00964A43" w:rsidRPr="00A54AA0" w:rsidTr="006A54E1">
        <w:tc>
          <w:tcPr>
            <w:tcW w:w="10207" w:type="dxa"/>
            <w:gridSpan w:val="6"/>
          </w:tcPr>
          <w:p w:rsidR="00964A43" w:rsidRPr="00A54AA0" w:rsidRDefault="00964A43" w:rsidP="005810F5">
            <w:pPr>
              <w:rPr>
                <w:rFonts w:ascii="Times New Roman" w:hAnsi="Times New Roman" w:cs="Times New Roman"/>
                <w:b/>
                <w:sz w:val="24"/>
                <w:szCs w:val="24"/>
              </w:rPr>
            </w:pPr>
            <w:r w:rsidRPr="00A54AA0">
              <w:rPr>
                <w:rFonts w:ascii="Times New Roman" w:hAnsi="Times New Roman" w:cs="Times New Roman"/>
                <w:b/>
                <w:sz w:val="24"/>
                <w:szCs w:val="24"/>
              </w:rPr>
              <w:t>Раздел</w:t>
            </w:r>
            <w:r w:rsidR="009D00F4">
              <w:rPr>
                <w:rFonts w:ascii="Times New Roman" w:hAnsi="Times New Roman" w:cs="Times New Roman"/>
                <w:b/>
                <w:sz w:val="24"/>
                <w:szCs w:val="24"/>
              </w:rPr>
              <w:t xml:space="preserve"> </w:t>
            </w:r>
            <w:r w:rsidRPr="00A54AA0">
              <w:rPr>
                <w:rFonts w:ascii="Times New Roman" w:hAnsi="Times New Roman" w:cs="Times New Roman"/>
                <w:b/>
                <w:sz w:val="24"/>
                <w:szCs w:val="24"/>
                <w:lang w:val="en-US"/>
              </w:rPr>
              <w:t>I</w:t>
            </w:r>
            <w:r w:rsidRPr="00A54AA0">
              <w:rPr>
                <w:rFonts w:ascii="Times New Roman" w:hAnsi="Times New Roman" w:cs="Times New Roman"/>
                <w:b/>
                <w:sz w:val="24"/>
                <w:szCs w:val="24"/>
              </w:rPr>
              <w:t>. Контрольные мероприятия по централизованным заданиям</w:t>
            </w:r>
          </w:p>
        </w:tc>
      </w:tr>
      <w:tr w:rsidR="00526357" w:rsidRPr="00A54AA0" w:rsidTr="006A54E1">
        <w:tc>
          <w:tcPr>
            <w:tcW w:w="568" w:type="dxa"/>
          </w:tcPr>
          <w:p w:rsidR="00526357" w:rsidRPr="00A54AA0" w:rsidRDefault="00862C90" w:rsidP="00C705D3">
            <w:pPr>
              <w:jc w:val="center"/>
              <w:rPr>
                <w:rFonts w:ascii="Times New Roman" w:hAnsi="Times New Roman" w:cs="Times New Roman"/>
                <w:sz w:val="24"/>
                <w:szCs w:val="24"/>
              </w:rPr>
            </w:pPr>
            <w:r>
              <w:rPr>
                <w:rFonts w:ascii="Times New Roman" w:hAnsi="Times New Roman" w:cs="Times New Roman"/>
                <w:sz w:val="24"/>
                <w:szCs w:val="24"/>
              </w:rPr>
              <w:t>1</w:t>
            </w:r>
            <w:r w:rsidR="00526357">
              <w:rPr>
                <w:rFonts w:ascii="Times New Roman" w:hAnsi="Times New Roman" w:cs="Times New Roman"/>
                <w:sz w:val="24"/>
                <w:szCs w:val="24"/>
              </w:rPr>
              <w:t>.</w:t>
            </w:r>
          </w:p>
        </w:tc>
        <w:tc>
          <w:tcPr>
            <w:tcW w:w="2693" w:type="dxa"/>
            <w:gridSpan w:val="2"/>
          </w:tcPr>
          <w:p w:rsidR="00526357" w:rsidRPr="00F02C08" w:rsidRDefault="00F02C08" w:rsidP="00526357">
            <w:pPr>
              <w:rPr>
                <w:rFonts w:ascii="Times New Roman" w:hAnsi="Times New Roman" w:cs="Times New Roman"/>
                <w:sz w:val="24"/>
                <w:szCs w:val="24"/>
              </w:rPr>
            </w:pPr>
            <w:r w:rsidRPr="00F02C08">
              <w:rPr>
                <w:rFonts w:ascii="Times New Roman" w:eastAsia="Calibri" w:hAnsi="Times New Roman" w:cs="Times New Roman"/>
                <w:sz w:val="24"/>
                <w:szCs w:val="24"/>
              </w:rPr>
              <w:t>Управление Федеральной службы войск национальной гвардии Российской Федерации по Калининградской области</w:t>
            </w:r>
          </w:p>
        </w:tc>
        <w:tc>
          <w:tcPr>
            <w:tcW w:w="3402" w:type="dxa"/>
          </w:tcPr>
          <w:p w:rsidR="00526357" w:rsidRPr="00F02C08" w:rsidRDefault="00F02C08" w:rsidP="004E1A72">
            <w:pPr>
              <w:rPr>
                <w:rFonts w:ascii="Times New Roman" w:hAnsi="Times New Roman" w:cs="Times New Roman"/>
                <w:sz w:val="24"/>
                <w:szCs w:val="24"/>
              </w:rPr>
            </w:pPr>
            <w:r w:rsidRPr="00F02C08">
              <w:rPr>
                <w:rFonts w:ascii="Times New Roman" w:hAnsi="Times New Roman" w:cs="Times New Roman"/>
                <w:sz w:val="24"/>
                <w:szCs w:val="24"/>
              </w:rPr>
              <w:t>Осуществление расходов федерального бюджета на выплату денежного довольствия военнослужащим и сотрудникам Федеральной службы войск национальной гвардии и ее территориальных органов</w:t>
            </w:r>
          </w:p>
        </w:tc>
        <w:tc>
          <w:tcPr>
            <w:tcW w:w="1843" w:type="dxa"/>
          </w:tcPr>
          <w:p w:rsidR="00526357" w:rsidRPr="00455342" w:rsidRDefault="00833EED" w:rsidP="00AD50DC">
            <w:pPr>
              <w:jc w:val="center"/>
              <w:rPr>
                <w:rFonts w:ascii="Times New Roman" w:hAnsi="Times New Roman" w:cs="Times New Roman"/>
                <w:sz w:val="24"/>
                <w:szCs w:val="24"/>
              </w:rPr>
            </w:pPr>
            <w:r w:rsidRPr="00455342">
              <w:rPr>
                <w:rFonts w:ascii="Times New Roman" w:hAnsi="Times New Roman" w:cs="Times New Roman"/>
                <w:sz w:val="24"/>
                <w:szCs w:val="24"/>
              </w:rPr>
              <w:t>Да</w:t>
            </w:r>
          </w:p>
        </w:tc>
        <w:tc>
          <w:tcPr>
            <w:tcW w:w="1701" w:type="dxa"/>
          </w:tcPr>
          <w:p w:rsidR="00526357" w:rsidRPr="00F02C08" w:rsidRDefault="00B60E75" w:rsidP="00AD50DC">
            <w:pPr>
              <w:rPr>
                <w:rFonts w:ascii="Times New Roman" w:hAnsi="Times New Roman" w:cs="Times New Roman"/>
                <w:sz w:val="24"/>
                <w:szCs w:val="24"/>
              </w:rPr>
            </w:pPr>
            <w:r w:rsidRPr="00F02C08">
              <w:rPr>
                <w:rFonts w:ascii="Times New Roman" w:hAnsi="Times New Roman" w:cs="Times New Roman"/>
                <w:sz w:val="24"/>
                <w:szCs w:val="24"/>
              </w:rPr>
              <w:t>Контрольно-ревизионный отдел в сфере деятельности силовых ведомств и судебной системы</w:t>
            </w:r>
          </w:p>
        </w:tc>
      </w:tr>
      <w:tr w:rsidR="00526357" w:rsidRPr="00A54AA0" w:rsidTr="006A54E1">
        <w:tc>
          <w:tcPr>
            <w:tcW w:w="568" w:type="dxa"/>
          </w:tcPr>
          <w:p w:rsidR="00526357" w:rsidRPr="00A54AA0" w:rsidRDefault="00862C90" w:rsidP="00964A43">
            <w:pPr>
              <w:jc w:val="center"/>
              <w:rPr>
                <w:rFonts w:ascii="Times New Roman" w:hAnsi="Times New Roman" w:cs="Times New Roman"/>
                <w:sz w:val="24"/>
                <w:szCs w:val="24"/>
              </w:rPr>
            </w:pPr>
            <w:r>
              <w:rPr>
                <w:rFonts w:ascii="Times New Roman" w:hAnsi="Times New Roman" w:cs="Times New Roman"/>
                <w:sz w:val="24"/>
                <w:szCs w:val="24"/>
              </w:rPr>
              <w:t>2</w:t>
            </w:r>
            <w:r w:rsidR="00526357">
              <w:rPr>
                <w:rFonts w:ascii="Times New Roman" w:hAnsi="Times New Roman" w:cs="Times New Roman"/>
                <w:sz w:val="24"/>
                <w:szCs w:val="24"/>
              </w:rPr>
              <w:t>.</w:t>
            </w:r>
          </w:p>
        </w:tc>
        <w:tc>
          <w:tcPr>
            <w:tcW w:w="2693" w:type="dxa"/>
            <w:gridSpan w:val="2"/>
          </w:tcPr>
          <w:p w:rsidR="00526357" w:rsidRPr="006C306E" w:rsidRDefault="00F02C08" w:rsidP="00AD50DC">
            <w:pPr>
              <w:rPr>
                <w:rFonts w:ascii="Times New Roman" w:hAnsi="Times New Roman" w:cs="Times New Roman"/>
                <w:sz w:val="24"/>
                <w:szCs w:val="24"/>
              </w:rPr>
            </w:pPr>
            <w:r>
              <w:rPr>
                <w:rFonts w:ascii="Times New Roman" w:eastAsia="Calibri" w:hAnsi="Times New Roman" w:cs="Times New Roman"/>
                <w:sz w:val="24"/>
                <w:szCs w:val="24"/>
              </w:rPr>
              <w:t>Управление</w:t>
            </w:r>
            <w:r w:rsidRPr="00F02C08">
              <w:rPr>
                <w:rFonts w:ascii="Times New Roman" w:eastAsia="Calibri" w:hAnsi="Times New Roman" w:cs="Times New Roman"/>
                <w:sz w:val="24"/>
                <w:szCs w:val="24"/>
              </w:rPr>
              <w:t xml:space="preserve"> Федеральной службы войск национальной гвардии Российской Федерации по Калининградской области</w:t>
            </w:r>
          </w:p>
        </w:tc>
        <w:tc>
          <w:tcPr>
            <w:tcW w:w="3402" w:type="dxa"/>
          </w:tcPr>
          <w:p w:rsidR="00526357" w:rsidRPr="00F02C08" w:rsidRDefault="00F02C08" w:rsidP="00526357">
            <w:pPr>
              <w:rPr>
                <w:rFonts w:ascii="Times New Roman" w:hAnsi="Times New Roman" w:cs="Times New Roman"/>
                <w:sz w:val="24"/>
                <w:szCs w:val="24"/>
              </w:rPr>
            </w:pPr>
            <w:r>
              <w:rPr>
                <w:rFonts w:ascii="Times New Roman" w:hAnsi="Times New Roman" w:cs="Times New Roman"/>
                <w:sz w:val="24"/>
                <w:szCs w:val="24"/>
              </w:rPr>
              <w:t>Осуществление</w:t>
            </w:r>
            <w:r w:rsidRPr="00F02C08">
              <w:rPr>
                <w:rFonts w:ascii="Times New Roman" w:hAnsi="Times New Roman" w:cs="Times New Roman"/>
                <w:sz w:val="24"/>
                <w:szCs w:val="24"/>
              </w:rPr>
              <w:t xml:space="preserve"> расходов федерального бюджета на выплату заработной платы работникам Федеральной службы войск национальной гвардии и ее территориальных органов</w:t>
            </w:r>
          </w:p>
        </w:tc>
        <w:tc>
          <w:tcPr>
            <w:tcW w:w="1843" w:type="dxa"/>
          </w:tcPr>
          <w:p w:rsidR="00526357" w:rsidRPr="00455342" w:rsidRDefault="00833EED" w:rsidP="00AD50DC">
            <w:pPr>
              <w:jc w:val="center"/>
              <w:rPr>
                <w:rFonts w:ascii="Times New Roman" w:hAnsi="Times New Roman" w:cs="Times New Roman"/>
                <w:sz w:val="24"/>
                <w:szCs w:val="24"/>
              </w:rPr>
            </w:pPr>
            <w:r w:rsidRPr="00455342">
              <w:rPr>
                <w:rFonts w:ascii="Times New Roman" w:hAnsi="Times New Roman" w:cs="Times New Roman"/>
                <w:sz w:val="24"/>
                <w:szCs w:val="24"/>
              </w:rPr>
              <w:t>Да</w:t>
            </w:r>
          </w:p>
        </w:tc>
        <w:tc>
          <w:tcPr>
            <w:tcW w:w="1701" w:type="dxa"/>
          </w:tcPr>
          <w:p w:rsidR="00526357" w:rsidRPr="00A54AA0" w:rsidRDefault="00F02C08" w:rsidP="00526357">
            <w:pPr>
              <w:rPr>
                <w:rFonts w:ascii="Times New Roman" w:hAnsi="Times New Roman" w:cs="Times New Roman"/>
                <w:sz w:val="24"/>
                <w:szCs w:val="24"/>
              </w:rPr>
            </w:pPr>
            <w:r w:rsidRPr="00F02C08">
              <w:rPr>
                <w:rFonts w:ascii="Times New Roman" w:hAnsi="Times New Roman" w:cs="Times New Roman"/>
                <w:sz w:val="24"/>
                <w:szCs w:val="24"/>
              </w:rPr>
              <w:t>Контрольно-ревизионный отдел в сфере деятельности силовых ведомств и судебной системы</w:t>
            </w:r>
          </w:p>
        </w:tc>
      </w:tr>
      <w:tr w:rsidR="00862512" w:rsidRPr="00A54AA0" w:rsidTr="006A54E1">
        <w:tc>
          <w:tcPr>
            <w:tcW w:w="568" w:type="dxa"/>
          </w:tcPr>
          <w:p w:rsidR="00862512" w:rsidRDefault="00862C90" w:rsidP="00964A43">
            <w:pPr>
              <w:jc w:val="center"/>
              <w:rPr>
                <w:rFonts w:ascii="Times New Roman" w:hAnsi="Times New Roman" w:cs="Times New Roman"/>
                <w:sz w:val="24"/>
                <w:szCs w:val="24"/>
              </w:rPr>
            </w:pPr>
            <w:r>
              <w:rPr>
                <w:rFonts w:ascii="Times New Roman" w:hAnsi="Times New Roman" w:cs="Times New Roman"/>
                <w:sz w:val="24"/>
                <w:szCs w:val="24"/>
              </w:rPr>
              <w:t>3</w:t>
            </w:r>
            <w:r w:rsidR="00044DEE">
              <w:rPr>
                <w:rFonts w:ascii="Times New Roman" w:hAnsi="Times New Roman" w:cs="Times New Roman"/>
                <w:sz w:val="24"/>
                <w:szCs w:val="24"/>
              </w:rPr>
              <w:t>.</w:t>
            </w:r>
          </w:p>
        </w:tc>
        <w:tc>
          <w:tcPr>
            <w:tcW w:w="2693" w:type="dxa"/>
            <w:gridSpan w:val="2"/>
          </w:tcPr>
          <w:p w:rsidR="00862512" w:rsidRPr="00F02C08" w:rsidRDefault="00F02C08" w:rsidP="00AD50DC">
            <w:pPr>
              <w:rPr>
                <w:rFonts w:ascii="Times New Roman" w:hAnsi="Times New Roman" w:cs="Times New Roman"/>
                <w:sz w:val="24"/>
                <w:szCs w:val="24"/>
              </w:rPr>
            </w:pPr>
            <w:r>
              <w:rPr>
                <w:rFonts w:ascii="Times New Roman" w:eastAsia="Calibri" w:hAnsi="Times New Roman" w:cs="Times New Roman"/>
                <w:sz w:val="24"/>
                <w:szCs w:val="24"/>
              </w:rPr>
              <w:t>Управление</w:t>
            </w:r>
            <w:r w:rsidRPr="00F02C08">
              <w:rPr>
                <w:rFonts w:ascii="Times New Roman" w:eastAsia="Calibri" w:hAnsi="Times New Roman" w:cs="Times New Roman"/>
                <w:sz w:val="24"/>
                <w:szCs w:val="24"/>
              </w:rPr>
              <w:t xml:space="preserve"> Министерства внутренних дел Российской Федерации по Калининградской области</w:t>
            </w:r>
          </w:p>
        </w:tc>
        <w:tc>
          <w:tcPr>
            <w:tcW w:w="3402" w:type="dxa"/>
          </w:tcPr>
          <w:p w:rsidR="00862512" w:rsidRPr="00F02C08" w:rsidRDefault="00F02C08" w:rsidP="00526357">
            <w:pPr>
              <w:rPr>
                <w:rFonts w:ascii="Times New Roman" w:hAnsi="Times New Roman" w:cs="Times New Roman"/>
                <w:sz w:val="24"/>
                <w:szCs w:val="24"/>
              </w:rPr>
            </w:pPr>
            <w:r w:rsidRPr="00F02C08">
              <w:rPr>
                <w:rFonts w:ascii="Times New Roman" w:hAnsi="Times New Roman" w:cs="Times New Roman"/>
                <w:sz w:val="24"/>
                <w:szCs w:val="24"/>
              </w:rPr>
              <w:t>Осуществление расходов федерального бюджета на выплату денежного довольствия сотрудникам Министерства внутренних дел Российской Федерации и его территориальных органов в соответствии с постановлением Правительства Российской Федерации от 06.08.2015 № 810 «О порядке формирования фонда денежного довольствия сотрудников органов внутренних дел Российской Федерации»</w:t>
            </w:r>
          </w:p>
        </w:tc>
        <w:tc>
          <w:tcPr>
            <w:tcW w:w="1843" w:type="dxa"/>
          </w:tcPr>
          <w:p w:rsidR="00862512" w:rsidRPr="00455342" w:rsidRDefault="00455342" w:rsidP="00AD50DC">
            <w:pPr>
              <w:jc w:val="center"/>
              <w:rPr>
                <w:rFonts w:ascii="Times New Roman" w:hAnsi="Times New Roman" w:cs="Times New Roman"/>
                <w:sz w:val="24"/>
                <w:szCs w:val="24"/>
              </w:rPr>
            </w:pPr>
            <w:r w:rsidRPr="00455342">
              <w:rPr>
                <w:rFonts w:ascii="Times New Roman" w:hAnsi="Times New Roman" w:cs="Times New Roman"/>
                <w:sz w:val="24"/>
                <w:szCs w:val="24"/>
              </w:rPr>
              <w:t>Да</w:t>
            </w:r>
          </w:p>
        </w:tc>
        <w:tc>
          <w:tcPr>
            <w:tcW w:w="1701" w:type="dxa"/>
          </w:tcPr>
          <w:p w:rsidR="00862512" w:rsidRPr="00A54AA0" w:rsidRDefault="00B715DA" w:rsidP="00526357">
            <w:pPr>
              <w:rPr>
                <w:rFonts w:ascii="Times New Roman" w:hAnsi="Times New Roman" w:cs="Times New Roman"/>
                <w:sz w:val="24"/>
                <w:szCs w:val="24"/>
              </w:rPr>
            </w:pPr>
            <w:r>
              <w:rPr>
                <w:rFonts w:ascii="Times New Roman" w:hAnsi="Times New Roman" w:cs="Times New Roman"/>
                <w:sz w:val="24"/>
                <w:szCs w:val="24"/>
              </w:rPr>
              <w:t>К</w:t>
            </w:r>
            <w:r w:rsidRPr="00B60E7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862512" w:rsidRPr="00A54AA0" w:rsidTr="006A54E1">
        <w:tc>
          <w:tcPr>
            <w:tcW w:w="568" w:type="dxa"/>
          </w:tcPr>
          <w:p w:rsidR="00862512" w:rsidRDefault="00862C90" w:rsidP="00964A43">
            <w:pPr>
              <w:jc w:val="center"/>
              <w:rPr>
                <w:rFonts w:ascii="Times New Roman" w:hAnsi="Times New Roman" w:cs="Times New Roman"/>
                <w:sz w:val="24"/>
                <w:szCs w:val="24"/>
              </w:rPr>
            </w:pPr>
            <w:r>
              <w:rPr>
                <w:rFonts w:ascii="Times New Roman" w:hAnsi="Times New Roman" w:cs="Times New Roman"/>
                <w:sz w:val="24"/>
                <w:szCs w:val="24"/>
              </w:rPr>
              <w:t>4</w:t>
            </w:r>
            <w:r w:rsidR="00B715DA">
              <w:rPr>
                <w:rFonts w:ascii="Times New Roman" w:hAnsi="Times New Roman" w:cs="Times New Roman"/>
                <w:sz w:val="24"/>
                <w:szCs w:val="24"/>
              </w:rPr>
              <w:t>.</w:t>
            </w:r>
          </w:p>
        </w:tc>
        <w:tc>
          <w:tcPr>
            <w:tcW w:w="2693" w:type="dxa"/>
            <w:gridSpan w:val="2"/>
          </w:tcPr>
          <w:p w:rsidR="00862512" w:rsidRPr="00F02C08" w:rsidRDefault="00F02C08" w:rsidP="00AD50DC">
            <w:pPr>
              <w:rPr>
                <w:rFonts w:ascii="Times New Roman" w:hAnsi="Times New Roman" w:cs="Times New Roman"/>
                <w:sz w:val="24"/>
                <w:szCs w:val="24"/>
              </w:rPr>
            </w:pPr>
            <w:r w:rsidRPr="00F02C08">
              <w:rPr>
                <w:rFonts w:ascii="Times New Roman" w:hAnsi="Times New Roman" w:cs="Times New Roman"/>
                <w:sz w:val="24"/>
                <w:szCs w:val="24"/>
              </w:rPr>
              <w:t>Акционерное общество «Страховая компания «СОГАЗ</w:t>
            </w:r>
            <w:r w:rsidRPr="00F02C08">
              <w:rPr>
                <w:rFonts w:ascii="Times New Roman" w:hAnsi="Times New Roman" w:cs="Times New Roman"/>
                <w:b/>
                <w:sz w:val="24"/>
                <w:szCs w:val="24"/>
              </w:rPr>
              <w:t>-</w:t>
            </w:r>
            <w:r w:rsidRPr="00F02C08">
              <w:rPr>
                <w:rFonts w:ascii="Times New Roman" w:hAnsi="Times New Roman" w:cs="Times New Roman"/>
                <w:sz w:val="24"/>
                <w:szCs w:val="24"/>
              </w:rPr>
              <w:t>Мед» в части деятельности Калининградского филиала АО «Страховая компания «СОГАЗ-Мед»</w:t>
            </w:r>
          </w:p>
        </w:tc>
        <w:tc>
          <w:tcPr>
            <w:tcW w:w="3402" w:type="dxa"/>
          </w:tcPr>
          <w:p w:rsidR="00862512" w:rsidRPr="00CF6020" w:rsidRDefault="00CF6020" w:rsidP="00526357">
            <w:pPr>
              <w:rPr>
                <w:rFonts w:ascii="Times New Roman" w:hAnsi="Times New Roman" w:cs="Times New Roman"/>
                <w:sz w:val="24"/>
                <w:szCs w:val="24"/>
              </w:rPr>
            </w:pPr>
            <w:r>
              <w:rPr>
                <w:rFonts w:ascii="Times New Roman" w:hAnsi="Times New Roman" w:cs="Times New Roman"/>
                <w:sz w:val="24"/>
                <w:szCs w:val="24"/>
              </w:rPr>
              <w:t>Осуществление</w:t>
            </w:r>
            <w:r w:rsidRPr="00CF6020">
              <w:rPr>
                <w:rFonts w:ascii="Times New Roman" w:hAnsi="Times New Roman" w:cs="Times New Roman"/>
                <w:sz w:val="24"/>
                <w:szCs w:val="24"/>
              </w:rPr>
              <w:t xml:space="preserve">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 в том числе на завершение расчетов в части реализации программы обязательного медицинского страхования</w:t>
            </w:r>
          </w:p>
        </w:tc>
        <w:tc>
          <w:tcPr>
            <w:tcW w:w="1843" w:type="dxa"/>
          </w:tcPr>
          <w:p w:rsidR="00862512" w:rsidRPr="00455342" w:rsidRDefault="00833EED" w:rsidP="00AD50DC">
            <w:pPr>
              <w:jc w:val="center"/>
              <w:rPr>
                <w:rFonts w:ascii="Times New Roman" w:hAnsi="Times New Roman" w:cs="Times New Roman"/>
                <w:sz w:val="24"/>
                <w:szCs w:val="24"/>
              </w:rPr>
            </w:pPr>
            <w:r w:rsidRPr="00455342">
              <w:rPr>
                <w:rFonts w:ascii="Times New Roman" w:hAnsi="Times New Roman" w:cs="Times New Roman"/>
                <w:sz w:val="24"/>
                <w:szCs w:val="24"/>
              </w:rPr>
              <w:t>Нет</w:t>
            </w:r>
          </w:p>
        </w:tc>
        <w:tc>
          <w:tcPr>
            <w:tcW w:w="1701" w:type="dxa"/>
          </w:tcPr>
          <w:p w:rsidR="00862512" w:rsidRPr="00A54AA0" w:rsidRDefault="00CF6020" w:rsidP="00526357">
            <w:pPr>
              <w:rPr>
                <w:rFonts w:ascii="Times New Roman" w:hAnsi="Times New Roman" w:cs="Times New Roman"/>
                <w:sz w:val="24"/>
                <w:szCs w:val="24"/>
              </w:rPr>
            </w:pPr>
            <w:r>
              <w:rPr>
                <w:rFonts w:ascii="Times New Roman" w:hAnsi="Times New Roman" w:cs="Times New Roman"/>
                <w:sz w:val="24"/>
                <w:szCs w:val="24"/>
              </w:rPr>
              <w:t>К</w:t>
            </w:r>
            <w:r w:rsidRPr="000713FD">
              <w:rPr>
                <w:rFonts w:ascii="Times New Roman" w:hAnsi="Times New Roman" w:cs="Times New Roman"/>
                <w:sz w:val="24"/>
                <w:szCs w:val="24"/>
              </w:rPr>
              <w:t>онтрольно-ревизионный отдел в социально-экономической сфере</w:t>
            </w:r>
          </w:p>
        </w:tc>
      </w:tr>
      <w:tr w:rsidR="00862512" w:rsidRPr="00A54AA0" w:rsidTr="006A54E1">
        <w:tc>
          <w:tcPr>
            <w:tcW w:w="568" w:type="dxa"/>
          </w:tcPr>
          <w:p w:rsidR="00862512" w:rsidRDefault="00862C90" w:rsidP="00964A43">
            <w:pPr>
              <w:jc w:val="center"/>
              <w:rPr>
                <w:rFonts w:ascii="Times New Roman" w:hAnsi="Times New Roman" w:cs="Times New Roman"/>
                <w:sz w:val="24"/>
                <w:szCs w:val="24"/>
              </w:rPr>
            </w:pPr>
            <w:r w:rsidRPr="00862C90">
              <w:rPr>
                <w:rFonts w:ascii="Times New Roman" w:hAnsi="Times New Roman" w:cs="Times New Roman"/>
                <w:color w:val="000000" w:themeColor="text1"/>
                <w:sz w:val="24"/>
                <w:szCs w:val="24"/>
              </w:rPr>
              <w:t>5</w:t>
            </w:r>
            <w:r w:rsidR="009E6929" w:rsidRPr="00862C90">
              <w:rPr>
                <w:rFonts w:ascii="Times New Roman" w:hAnsi="Times New Roman" w:cs="Times New Roman"/>
                <w:color w:val="000000" w:themeColor="text1"/>
                <w:sz w:val="24"/>
                <w:szCs w:val="24"/>
              </w:rPr>
              <w:t>.</w:t>
            </w:r>
          </w:p>
        </w:tc>
        <w:tc>
          <w:tcPr>
            <w:tcW w:w="2693" w:type="dxa"/>
            <w:gridSpan w:val="2"/>
          </w:tcPr>
          <w:p w:rsidR="00862512" w:rsidRPr="00CF6020" w:rsidRDefault="00CF6020" w:rsidP="00AD50DC">
            <w:pPr>
              <w:rPr>
                <w:rFonts w:ascii="Times New Roman" w:hAnsi="Times New Roman" w:cs="Times New Roman"/>
                <w:sz w:val="24"/>
                <w:szCs w:val="24"/>
              </w:rPr>
            </w:pPr>
            <w:r w:rsidRPr="00CF6020">
              <w:rPr>
                <w:rFonts w:ascii="Times New Roman" w:hAnsi="Times New Roman" w:cs="Times New Roman"/>
                <w:sz w:val="24"/>
                <w:szCs w:val="24"/>
              </w:rPr>
              <w:t>Государственное бюджетное учреждение здравоохранения Калининградской области «Городская больница № 4»</w:t>
            </w:r>
          </w:p>
        </w:tc>
        <w:tc>
          <w:tcPr>
            <w:tcW w:w="3402" w:type="dxa"/>
          </w:tcPr>
          <w:p w:rsidR="00862512" w:rsidRPr="00A54AA0" w:rsidRDefault="00CF6020" w:rsidP="00526357">
            <w:pPr>
              <w:rPr>
                <w:rFonts w:ascii="Times New Roman" w:hAnsi="Times New Roman" w:cs="Times New Roman"/>
                <w:sz w:val="24"/>
                <w:szCs w:val="24"/>
              </w:rPr>
            </w:pPr>
            <w:r>
              <w:rPr>
                <w:rFonts w:ascii="Times New Roman" w:hAnsi="Times New Roman" w:cs="Times New Roman"/>
                <w:sz w:val="24"/>
                <w:szCs w:val="24"/>
              </w:rPr>
              <w:t>Осуществление</w:t>
            </w:r>
            <w:r w:rsidRPr="00CF6020">
              <w:rPr>
                <w:rFonts w:ascii="Times New Roman" w:hAnsi="Times New Roman" w:cs="Times New Roman"/>
                <w:sz w:val="24"/>
                <w:szCs w:val="24"/>
              </w:rPr>
              <w:t xml:space="preserve">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 в том числе на завершение расчетов в части реализации программы обязательного медицинского страхования</w:t>
            </w:r>
          </w:p>
        </w:tc>
        <w:tc>
          <w:tcPr>
            <w:tcW w:w="1843" w:type="dxa"/>
          </w:tcPr>
          <w:p w:rsidR="00862512" w:rsidRPr="00A54AA0" w:rsidRDefault="00455342" w:rsidP="00AD50DC">
            <w:pPr>
              <w:jc w:val="center"/>
              <w:rPr>
                <w:rFonts w:ascii="Times New Roman" w:hAnsi="Times New Roman" w:cs="Times New Roman"/>
                <w:sz w:val="24"/>
                <w:szCs w:val="24"/>
              </w:rPr>
            </w:pPr>
            <w:r>
              <w:rPr>
                <w:rFonts w:ascii="Times New Roman" w:hAnsi="Times New Roman" w:cs="Times New Roman"/>
                <w:sz w:val="24"/>
                <w:szCs w:val="24"/>
              </w:rPr>
              <w:t>Нет</w:t>
            </w:r>
          </w:p>
        </w:tc>
        <w:tc>
          <w:tcPr>
            <w:tcW w:w="1701" w:type="dxa"/>
          </w:tcPr>
          <w:p w:rsidR="00862512" w:rsidRPr="00A54AA0" w:rsidRDefault="00CF6020" w:rsidP="00526357">
            <w:pPr>
              <w:rPr>
                <w:rFonts w:ascii="Times New Roman" w:hAnsi="Times New Roman" w:cs="Times New Roman"/>
                <w:sz w:val="24"/>
                <w:szCs w:val="24"/>
              </w:rPr>
            </w:pPr>
            <w:r>
              <w:rPr>
                <w:rFonts w:ascii="Times New Roman" w:hAnsi="Times New Roman" w:cs="Times New Roman"/>
                <w:sz w:val="24"/>
                <w:szCs w:val="24"/>
              </w:rPr>
              <w:t>К</w:t>
            </w:r>
            <w:r w:rsidRPr="000713FD">
              <w:rPr>
                <w:rFonts w:ascii="Times New Roman" w:hAnsi="Times New Roman" w:cs="Times New Roman"/>
                <w:sz w:val="24"/>
                <w:szCs w:val="24"/>
              </w:rPr>
              <w:t>онтрольно-ревизионный отдел в социально-экономической сфере</w:t>
            </w:r>
          </w:p>
        </w:tc>
      </w:tr>
      <w:tr w:rsidR="00862512" w:rsidRPr="00A54AA0" w:rsidTr="006A54E1">
        <w:tc>
          <w:tcPr>
            <w:tcW w:w="568" w:type="dxa"/>
          </w:tcPr>
          <w:p w:rsidR="00862512" w:rsidRDefault="00862C90" w:rsidP="00964A43">
            <w:pPr>
              <w:jc w:val="center"/>
              <w:rPr>
                <w:rFonts w:ascii="Times New Roman" w:hAnsi="Times New Roman" w:cs="Times New Roman"/>
                <w:sz w:val="24"/>
                <w:szCs w:val="24"/>
              </w:rPr>
            </w:pPr>
            <w:r>
              <w:rPr>
                <w:rFonts w:ascii="Times New Roman" w:hAnsi="Times New Roman" w:cs="Times New Roman"/>
                <w:sz w:val="24"/>
                <w:szCs w:val="24"/>
              </w:rPr>
              <w:t>6</w:t>
            </w:r>
            <w:r w:rsidR="008A43CD">
              <w:rPr>
                <w:rFonts w:ascii="Times New Roman" w:hAnsi="Times New Roman" w:cs="Times New Roman"/>
                <w:sz w:val="24"/>
                <w:szCs w:val="24"/>
              </w:rPr>
              <w:t>.</w:t>
            </w:r>
          </w:p>
        </w:tc>
        <w:tc>
          <w:tcPr>
            <w:tcW w:w="2693" w:type="dxa"/>
            <w:gridSpan w:val="2"/>
          </w:tcPr>
          <w:p w:rsidR="00862512" w:rsidRPr="00CF6020" w:rsidRDefault="00CF6020" w:rsidP="00AD50DC">
            <w:pPr>
              <w:rPr>
                <w:rFonts w:ascii="Times New Roman" w:hAnsi="Times New Roman" w:cs="Times New Roman"/>
                <w:sz w:val="24"/>
                <w:szCs w:val="24"/>
              </w:rPr>
            </w:pPr>
            <w:r w:rsidRPr="00CF6020">
              <w:rPr>
                <w:rFonts w:ascii="Times New Roman" w:hAnsi="Times New Roman" w:cs="Times New Roman"/>
                <w:sz w:val="24"/>
                <w:szCs w:val="24"/>
              </w:rPr>
              <w:t>Территориальный</w:t>
            </w:r>
            <w:r w:rsidRPr="00CF6020">
              <w:rPr>
                <w:rFonts w:ascii="Times New Roman" w:hAnsi="Times New Roman" w:cs="Times New Roman"/>
                <w:b/>
                <w:sz w:val="24"/>
                <w:szCs w:val="24"/>
              </w:rPr>
              <w:t xml:space="preserve"> </w:t>
            </w:r>
            <w:r w:rsidRPr="00CF6020">
              <w:rPr>
                <w:rFonts w:ascii="Times New Roman" w:hAnsi="Times New Roman" w:cs="Times New Roman"/>
                <w:sz w:val="24"/>
                <w:szCs w:val="24"/>
              </w:rPr>
              <w:t>фонд обязательного медицинского страхования Калининградской области</w:t>
            </w:r>
          </w:p>
        </w:tc>
        <w:tc>
          <w:tcPr>
            <w:tcW w:w="3402" w:type="dxa"/>
          </w:tcPr>
          <w:p w:rsidR="00862512" w:rsidRPr="00A54AA0" w:rsidRDefault="00CF6020" w:rsidP="00526357">
            <w:pPr>
              <w:rPr>
                <w:rFonts w:ascii="Times New Roman" w:hAnsi="Times New Roman" w:cs="Times New Roman"/>
                <w:sz w:val="24"/>
                <w:szCs w:val="24"/>
              </w:rPr>
            </w:pPr>
            <w:r>
              <w:rPr>
                <w:rFonts w:ascii="Times New Roman" w:hAnsi="Times New Roman" w:cs="Times New Roman"/>
                <w:sz w:val="24"/>
                <w:szCs w:val="24"/>
              </w:rPr>
              <w:t>Осуществление</w:t>
            </w:r>
            <w:r w:rsidRPr="00CF6020">
              <w:rPr>
                <w:rFonts w:ascii="Times New Roman" w:hAnsi="Times New Roman" w:cs="Times New Roman"/>
                <w:sz w:val="24"/>
                <w:szCs w:val="24"/>
              </w:rPr>
              <w:t xml:space="preserve">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 в том числе на завершение расчетов в части реализации программы обязательного медицинского страхования</w:t>
            </w:r>
          </w:p>
        </w:tc>
        <w:tc>
          <w:tcPr>
            <w:tcW w:w="1843" w:type="dxa"/>
          </w:tcPr>
          <w:p w:rsidR="00862512" w:rsidRPr="00A54AA0" w:rsidRDefault="00833EED" w:rsidP="00AD50DC">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62512" w:rsidRPr="00A54AA0" w:rsidRDefault="00833EED" w:rsidP="00526357">
            <w:pPr>
              <w:rPr>
                <w:rFonts w:ascii="Times New Roman" w:hAnsi="Times New Roman" w:cs="Times New Roman"/>
                <w:sz w:val="24"/>
                <w:szCs w:val="24"/>
              </w:rPr>
            </w:pPr>
            <w:r>
              <w:rPr>
                <w:rFonts w:ascii="Times New Roman" w:hAnsi="Times New Roman" w:cs="Times New Roman"/>
                <w:sz w:val="24"/>
                <w:szCs w:val="24"/>
              </w:rPr>
              <w:t>К</w:t>
            </w:r>
            <w:r w:rsidRPr="000713FD">
              <w:rPr>
                <w:rFonts w:ascii="Times New Roman" w:hAnsi="Times New Roman" w:cs="Times New Roman"/>
                <w:sz w:val="24"/>
                <w:szCs w:val="24"/>
              </w:rPr>
              <w:t>онтрольно-ревизионный отдел в социально-экономической сфере</w:t>
            </w:r>
          </w:p>
        </w:tc>
      </w:tr>
      <w:tr w:rsidR="00862512" w:rsidRPr="00A54AA0" w:rsidTr="006A54E1">
        <w:tc>
          <w:tcPr>
            <w:tcW w:w="568" w:type="dxa"/>
          </w:tcPr>
          <w:p w:rsidR="00862512" w:rsidRDefault="00862C90" w:rsidP="00964A43">
            <w:pPr>
              <w:jc w:val="center"/>
              <w:rPr>
                <w:rFonts w:ascii="Times New Roman" w:hAnsi="Times New Roman" w:cs="Times New Roman"/>
                <w:sz w:val="24"/>
                <w:szCs w:val="24"/>
              </w:rPr>
            </w:pPr>
            <w:r>
              <w:rPr>
                <w:rFonts w:ascii="Times New Roman" w:hAnsi="Times New Roman" w:cs="Times New Roman"/>
                <w:sz w:val="24"/>
                <w:szCs w:val="24"/>
              </w:rPr>
              <w:t>7</w:t>
            </w:r>
            <w:r w:rsidR="000713FD">
              <w:rPr>
                <w:rFonts w:ascii="Times New Roman" w:hAnsi="Times New Roman" w:cs="Times New Roman"/>
                <w:sz w:val="24"/>
                <w:szCs w:val="24"/>
              </w:rPr>
              <w:t>.</w:t>
            </w:r>
          </w:p>
        </w:tc>
        <w:tc>
          <w:tcPr>
            <w:tcW w:w="2693" w:type="dxa"/>
            <w:gridSpan w:val="2"/>
          </w:tcPr>
          <w:p w:rsidR="00862512" w:rsidRPr="00CF6020" w:rsidRDefault="00CF6020" w:rsidP="000713FD">
            <w:pPr>
              <w:rPr>
                <w:rFonts w:ascii="Times New Roman" w:hAnsi="Times New Roman" w:cs="Times New Roman"/>
                <w:sz w:val="24"/>
                <w:szCs w:val="24"/>
              </w:rPr>
            </w:pPr>
            <w:r w:rsidRPr="00CF6020">
              <w:rPr>
                <w:rFonts w:ascii="Times New Roman" w:eastAsia="Calibri" w:hAnsi="Times New Roman" w:cs="Times New Roman"/>
                <w:sz w:val="24"/>
                <w:szCs w:val="24"/>
              </w:rPr>
              <w:t>Федеральное казенное учреждение «Военный комиссариат Калининградской области</w:t>
            </w:r>
            <w:r w:rsidRPr="00CF6020">
              <w:rPr>
                <w:rFonts w:ascii="Times New Roman" w:hAnsi="Times New Roman" w:cs="Times New Roman"/>
                <w:sz w:val="24"/>
                <w:szCs w:val="24"/>
              </w:rPr>
              <w:t>»</w:t>
            </w:r>
          </w:p>
        </w:tc>
        <w:tc>
          <w:tcPr>
            <w:tcW w:w="3402" w:type="dxa"/>
          </w:tcPr>
          <w:p w:rsidR="00862512" w:rsidRPr="00CF6020" w:rsidRDefault="00CF6020" w:rsidP="00526357">
            <w:pPr>
              <w:rPr>
                <w:rFonts w:ascii="Times New Roman" w:hAnsi="Times New Roman" w:cs="Times New Roman"/>
                <w:sz w:val="24"/>
                <w:szCs w:val="24"/>
              </w:rPr>
            </w:pPr>
            <w:r w:rsidRPr="00CF6020">
              <w:rPr>
                <w:rFonts w:ascii="Times New Roman" w:hAnsi="Times New Roman" w:cs="Times New Roman"/>
                <w:sz w:val="24"/>
                <w:szCs w:val="24"/>
              </w:rPr>
              <w:t xml:space="preserve">Осуществление расходов федерального бюджета на выплату денежного довольствия военнослужащим Министерства обороны Российской Федерации и его территориальных органов, в том числе в бюджетных </w:t>
            </w:r>
            <w:r w:rsidRPr="00CF6020">
              <w:rPr>
                <w:rFonts w:ascii="Times New Roman" w:hAnsi="Times New Roman" w:cs="Times New Roman"/>
                <w:sz w:val="24"/>
                <w:szCs w:val="24"/>
              </w:rPr>
              <w:br/>
              <w:t>и автономных учреждениях Министерства обороны Российской Федерации</w:t>
            </w:r>
          </w:p>
        </w:tc>
        <w:tc>
          <w:tcPr>
            <w:tcW w:w="1843" w:type="dxa"/>
          </w:tcPr>
          <w:p w:rsidR="00862512" w:rsidRPr="00A54AA0" w:rsidRDefault="00FB6AA4" w:rsidP="00AD50DC">
            <w:pPr>
              <w:jc w:val="center"/>
              <w:rPr>
                <w:rFonts w:ascii="Times New Roman" w:hAnsi="Times New Roman" w:cs="Times New Roman"/>
                <w:sz w:val="24"/>
                <w:szCs w:val="24"/>
              </w:rPr>
            </w:pPr>
            <w:r>
              <w:rPr>
                <w:rFonts w:ascii="Times New Roman" w:hAnsi="Times New Roman" w:cs="Times New Roman"/>
                <w:sz w:val="24"/>
                <w:szCs w:val="24"/>
              </w:rPr>
              <w:t>Нет</w:t>
            </w:r>
          </w:p>
        </w:tc>
        <w:tc>
          <w:tcPr>
            <w:tcW w:w="1701" w:type="dxa"/>
          </w:tcPr>
          <w:p w:rsidR="00862512" w:rsidRPr="00A54AA0" w:rsidRDefault="00833EED" w:rsidP="00526357">
            <w:pPr>
              <w:rPr>
                <w:rFonts w:ascii="Times New Roman" w:hAnsi="Times New Roman" w:cs="Times New Roman"/>
                <w:sz w:val="24"/>
                <w:szCs w:val="24"/>
              </w:rPr>
            </w:pPr>
            <w:r>
              <w:rPr>
                <w:rFonts w:ascii="Times New Roman" w:hAnsi="Times New Roman" w:cs="Times New Roman"/>
                <w:sz w:val="24"/>
                <w:szCs w:val="24"/>
              </w:rPr>
              <w:t>К</w:t>
            </w:r>
            <w:r w:rsidRPr="00E26404">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862512" w:rsidRPr="00A54AA0" w:rsidTr="006A54E1">
        <w:tc>
          <w:tcPr>
            <w:tcW w:w="568" w:type="dxa"/>
          </w:tcPr>
          <w:p w:rsidR="00862512" w:rsidRDefault="00862C90" w:rsidP="00964A43">
            <w:pPr>
              <w:jc w:val="center"/>
              <w:rPr>
                <w:rFonts w:ascii="Times New Roman" w:hAnsi="Times New Roman" w:cs="Times New Roman"/>
                <w:sz w:val="24"/>
                <w:szCs w:val="24"/>
              </w:rPr>
            </w:pPr>
            <w:r>
              <w:rPr>
                <w:rFonts w:ascii="Times New Roman" w:hAnsi="Times New Roman" w:cs="Times New Roman"/>
                <w:sz w:val="24"/>
                <w:szCs w:val="24"/>
              </w:rPr>
              <w:t>8</w:t>
            </w:r>
            <w:r w:rsidR="005B51AF">
              <w:rPr>
                <w:rFonts w:ascii="Times New Roman" w:hAnsi="Times New Roman" w:cs="Times New Roman"/>
                <w:sz w:val="24"/>
                <w:szCs w:val="24"/>
              </w:rPr>
              <w:t>.</w:t>
            </w:r>
          </w:p>
        </w:tc>
        <w:tc>
          <w:tcPr>
            <w:tcW w:w="2693" w:type="dxa"/>
            <w:gridSpan w:val="2"/>
          </w:tcPr>
          <w:p w:rsidR="00862512" w:rsidRPr="00455342" w:rsidRDefault="00CF6020" w:rsidP="005B51AF">
            <w:pPr>
              <w:rPr>
                <w:rFonts w:ascii="Times New Roman" w:hAnsi="Times New Roman" w:cs="Times New Roman"/>
                <w:sz w:val="24"/>
                <w:szCs w:val="24"/>
              </w:rPr>
            </w:pPr>
            <w:r w:rsidRPr="00455342">
              <w:rPr>
                <w:rFonts w:ascii="Times New Roman" w:eastAsia="Calibri" w:hAnsi="Times New Roman" w:cs="Times New Roman"/>
                <w:sz w:val="24"/>
                <w:szCs w:val="24"/>
              </w:rPr>
              <w:t>Министерство регионального контроля (надзора) Калининградской области</w:t>
            </w:r>
          </w:p>
        </w:tc>
        <w:tc>
          <w:tcPr>
            <w:tcW w:w="3402" w:type="dxa"/>
          </w:tcPr>
          <w:p w:rsidR="00862512" w:rsidRPr="00455342" w:rsidRDefault="00455342" w:rsidP="00526357">
            <w:pPr>
              <w:rPr>
                <w:rFonts w:ascii="Times New Roman" w:hAnsi="Times New Roman" w:cs="Times New Roman"/>
                <w:sz w:val="24"/>
                <w:szCs w:val="24"/>
              </w:rPr>
            </w:pPr>
            <w:r w:rsidRPr="00455342">
              <w:rPr>
                <w:rFonts w:ascii="Times New Roman" w:hAnsi="Times New Roman" w:cs="Times New Roman"/>
                <w:sz w:val="24"/>
                <w:szCs w:val="24"/>
              </w:rPr>
              <w:t>Осуществление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tc>
        <w:tc>
          <w:tcPr>
            <w:tcW w:w="1843" w:type="dxa"/>
          </w:tcPr>
          <w:p w:rsidR="00862512" w:rsidRPr="00A54AA0" w:rsidRDefault="00FB6AA4" w:rsidP="00AD50DC">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62512" w:rsidRPr="00A54AA0" w:rsidRDefault="00833EED" w:rsidP="00526357">
            <w:pPr>
              <w:rPr>
                <w:rFonts w:ascii="Times New Roman" w:hAnsi="Times New Roman" w:cs="Times New Roman"/>
                <w:sz w:val="24"/>
                <w:szCs w:val="24"/>
              </w:rPr>
            </w:pPr>
            <w:r>
              <w:rPr>
                <w:rFonts w:ascii="Times New Roman" w:hAnsi="Times New Roman" w:cs="Times New Roman"/>
                <w:sz w:val="24"/>
                <w:szCs w:val="24"/>
              </w:rPr>
              <w:t>К</w:t>
            </w:r>
            <w:r w:rsidRPr="00E26404">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862512" w:rsidRPr="00A54AA0" w:rsidTr="006A54E1">
        <w:tc>
          <w:tcPr>
            <w:tcW w:w="568" w:type="dxa"/>
          </w:tcPr>
          <w:p w:rsidR="00862512" w:rsidRDefault="00862C90" w:rsidP="00964A43">
            <w:pPr>
              <w:jc w:val="center"/>
              <w:rPr>
                <w:rFonts w:ascii="Times New Roman" w:hAnsi="Times New Roman" w:cs="Times New Roman"/>
                <w:sz w:val="24"/>
                <w:szCs w:val="24"/>
              </w:rPr>
            </w:pPr>
            <w:r>
              <w:rPr>
                <w:rFonts w:ascii="Times New Roman" w:hAnsi="Times New Roman" w:cs="Times New Roman"/>
                <w:sz w:val="24"/>
                <w:szCs w:val="24"/>
              </w:rPr>
              <w:t>9</w:t>
            </w:r>
            <w:r w:rsidR="00774DB5">
              <w:rPr>
                <w:rFonts w:ascii="Times New Roman" w:hAnsi="Times New Roman" w:cs="Times New Roman"/>
                <w:sz w:val="24"/>
                <w:szCs w:val="24"/>
              </w:rPr>
              <w:t>.</w:t>
            </w:r>
          </w:p>
        </w:tc>
        <w:tc>
          <w:tcPr>
            <w:tcW w:w="2693" w:type="dxa"/>
            <w:gridSpan w:val="2"/>
          </w:tcPr>
          <w:p w:rsidR="00862512" w:rsidRPr="00455342" w:rsidRDefault="00455342" w:rsidP="00AD50DC">
            <w:pPr>
              <w:rPr>
                <w:rFonts w:ascii="Times New Roman" w:hAnsi="Times New Roman" w:cs="Times New Roman"/>
                <w:sz w:val="24"/>
                <w:szCs w:val="24"/>
              </w:rPr>
            </w:pPr>
            <w:r w:rsidRPr="00455342">
              <w:rPr>
                <w:rFonts w:ascii="Times New Roman" w:eastAsia="Calibri" w:hAnsi="Times New Roman" w:cs="Times New Roman"/>
                <w:sz w:val="24"/>
                <w:szCs w:val="24"/>
              </w:rPr>
              <w:t>Федеральное государственное бюджетное учреждение «1409 военно-морской клинический госпиталь» Министерства обороны Российской Федерации</w:t>
            </w:r>
          </w:p>
        </w:tc>
        <w:tc>
          <w:tcPr>
            <w:tcW w:w="3402" w:type="dxa"/>
          </w:tcPr>
          <w:p w:rsidR="00862512" w:rsidRPr="00455342" w:rsidRDefault="00455342" w:rsidP="00526357">
            <w:pPr>
              <w:rPr>
                <w:rFonts w:ascii="Times New Roman" w:hAnsi="Times New Roman" w:cs="Times New Roman"/>
                <w:sz w:val="24"/>
                <w:szCs w:val="24"/>
              </w:rPr>
            </w:pPr>
            <w:r w:rsidRPr="00455342">
              <w:rPr>
                <w:rFonts w:ascii="Times New Roman" w:hAnsi="Times New Roman" w:cs="Times New Roman"/>
                <w:sz w:val="24"/>
                <w:szCs w:val="24"/>
              </w:rPr>
              <w:t>Осуществление расходов федерального бюджета на выплату заработной платы работникам Министерства обороны Российской Федерации и его подведомственных учреждений в соответствии с Указом Президента Российской Федерации от 07.05.2012 № 597 «О мероприятиях по реализации государственной социальной политики»</w:t>
            </w:r>
          </w:p>
        </w:tc>
        <w:tc>
          <w:tcPr>
            <w:tcW w:w="1843" w:type="dxa"/>
          </w:tcPr>
          <w:p w:rsidR="00862512" w:rsidRPr="00A54AA0" w:rsidRDefault="00833EED" w:rsidP="00AD50DC">
            <w:pPr>
              <w:jc w:val="center"/>
              <w:rPr>
                <w:rFonts w:ascii="Times New Roman" w:hAnsi="Times New Roman" w:cs="Times New Roman"/>
                <w:sz w:val="24"/>
                <w:szCs w:val="24"/>
              </w:rPr>
            </w:pPr>
            <w:r>
              <w:rPr>
                <w:rFonts w:ascii="Times New Roman" w:hAnsi="Times New Roman" w:cs="Times New Roman"/>
                <w:sz w:val="24"/>
                <w:szCs w:val="24"/>
              </w:rPr>
              <w:t>Нет</w:t>
            </w:r>
          </w:p>
        </w:tc>
        <w:tc>
          <w:tcPr>
            <w:tcW w:w="1701" w:type="dxa"/>
          </w:tcPr>
          <w:p w:rsidR="00862512" w:rsidRPr="00A54AA0" w:rsidRDefault="00833EED" w:rsidP="00526357">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862512" w:rsidRPr="00A54AA0" w:rsidTr="006A54E1">
        <w:tc>
          <w:tcPr>
            <w:tcW w:w="568" w:type="dxa"/>
          </w:tcPr>
          <w:p w:rsidR="00862512" w:rsidRDefault="001C7525" w:rsidP="00862C90">
            <w:pPr>
              <w:jc w:val="center"/>
              <w:rPr>
                <w:rFonts w:ascii="Times New Roman" w:hAnsi="Times New Roman" w:cs="Times New Roman"/>
                <w:sz w:val="24"/>
                <w:szCs w:val="24"/>
              </w:rPr>
            </w:pPr>
            <w:r>
              <w:rPr>
                <w:rFonts w:ascii="Times New Roman" w:hAnsi="Times New Roman" w:cs="Times New Roman"/>
                <w:sz w:val="24"/>
                <w:szCs w:val="24"/>
              </w:rPr>
              <w:t>1</w:t>
            </w:r>
            <w:r w:rsidR="00862C90">
              <w:rPr>
                <w:rFonts w:ascii="Times New Roman" w:hAnsi="Times New Roman" w:cs="Times New Roman"/>
                <w:sz w:val="24"/>
                <w:szCs w:val="24"/>
              </w:rPr>
              <w:t>0</w:t>
            </w:r>
            <w:r>
              <w:rPr>
                <w:rFonts w:ascii="Times New Roman" w:hAnsi="Times New Roman" w:cs="Times New Roman"/>
                <w:sz w:val="24"/>
                <w:szCs w:val="24"/>
              </w:rPr>
              <w:t>.</w:t>
            </w:r>
          </w:p>
        </w:tc>
        <w:tc>
          <w:tcPr>
            <w:tcW w:w="2693" w:type="dxa"/>
            <w:gridSpan w:val="2"/>
          </w:tcPr>
          <w:p w:rsidR="00862512" w:rsidRPr="00455342" w:rsidRDefault="00455342" w:rsidP="001C7525">
            <w:pPr>
              <w:rPr>
                <w:rFonts w:ascii="Times New Roman" w:hAnsi="Times New Roman" w:cs="Times New Roman"/>
                <w:sz w:val="24"/>
                <w:szCs w:val="24"/>
              </w:rPr>
            </w:pPr>
            <w:r w:rsidRPr="00455342">
              <w:rPr>
                <w:rFonts w:ascii="Times New Roman" w:eastAsia="Calibri" w:hAnsi="Times New Roman" w:cs="Times New Roman"/>
                <w:sz w:val="24"/>
                <w:szCs w:val="24"/>
              </w:rPr>
              <w:t>Администрация Гурьевского муниципального округа</w:t>
            </w:r>
          </w:p>
        </w:tc>
        <w:tc>
          <w:tcPr>
            <w:tcW w:w="3402" w:type="dxa"/>
          </w:tcPr>
          <w:p w:rsidR="00862512" w:rsidRPr="00455342" w:rsidRDefault="00455342" w:rsidP="00526357">
            <w:pPr>
              <w:rPr>
                <w:rFonts w:ascii="Times New Roman" w:hAnsi="Times New Roman" w:cs="Times New Roman"/>
                <w:sz w:val="24"/>
                <w:szCs w:val="24"/>
              </w:rPr>
            </w:pPr>
            <w:r w:rsidRPr="00455342">
              <w:rPr>
                <w:rFonts w:ascii="Times New Roman" w:hAnsi="Times New Roman" w:cs="Times New Roman"/>
                <w:sz w:val="24"/>
                <w:szCs w:val="24"/>
              </w:rPr>
              <w:t>Осуществление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tc>
        <w:tc>
          <w:tcPr>
            <w:tcW w:w="1843" w:type="dxa"/>
          </w:tcPr>
          <w:p w:rsidR="00862512" w:rsidRPr="00A54AA0" w:rsidRDefault="00594B6B" w:rsidP="00AD50DC">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862512" w:rsidRPr="00A54AA0" w:rsidRDefault="00833EED" w:rsidP="00526357">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B27667" w:rsidRPr="00A54AA0" w:rsidTr="006A54E1">
        <w:tc>
          <w:tcPr>
            <w:tcW w:w="568" w:type="dxa"/>
          </w:tcPr>
          <w:p w:rsidR="00B27667" w:rsidRDefault="00B27667" w:rsidP="003B57D7">
            <w:pPr>
              <w:jc w:val="center"/>
              <w:rPr>
                <w:rFonts w:ascii="Times New Roman" w:hAnsi="Times New Roman" w:cs="Times New Roman"/>
                <w:sz w:val="24"/>
                <w:szCs w:val="24"/>
              </w:rPr>
            </w:pPr>
            <w:r>
              <w:rPr>
                <w:rFonts w:ascii="Times New Roman" w:hAnsi="Times New Roman" w:cs="Times New Roman"/>
                <w:sz w:val="24"/>
                <w:szCs w:val="24"/>
              </w:rPr>
              <w:t>11.</w:t>
            </w:r>
          </w:p>
        </w:tc>
        <w:tc>
          <w:tcPr>
            <w:tcW w:w="2693" w:type="dxa"/>
            <w:gridSpan w:val="2"/>
          </w:tcPr>
          <w:p w:rsidR="00B27667" w:rsidRPr="00B27667" w:rsidRDefault="00B27667" w:rsidP="003B57D7">
            <w:pPr>
              <w:rPr>
                <w:rFonts w:ascii="Times New Roman" w:hAnsi="Times New Roman" w:cs="Times New Roman"/>
                <w:sz w:val="24"/>
                <w:szCs w:val="24"/>
              </w:rPr>
            </w:pPr>
            <w:r w:rsidRPr="00B27667">
              <w:rPr>
                <w:rFonts w:ascii="Times New Roman" w:eastAsia="Calibri" w:hAnsi="Times New Roman" w:cs="Times New Roman"/>
                <w:sz w:val="24"/>
                <w:szCs w:val="24"/>
              </w:rPr>
              <w:t>Общество с ограниченной ответственностью «Спецгазавтоматика»</w:t>
            </w:r>
          </w:p>
        </w:tc>
        <w:tc>
          <w:tcPr>
            <w:tcW w:w="3402" w:type="dxa"/>
          </w:tcPr>
          <w:p w:rsidR="00B27667" w:rsidRPr="00B27667" w:rsidRDefault="00B27667" w:rsidP="00B27667">
            <w:pPr>
              <w:rPr>
                <w:rFonts w:ascii="Times New Roman" w:hAnsi="Times New Roman" w:cs="Times New Roman"/>
                <w:sz w:val="24"/>
                <w:szCs w:val="24"/>
              </w:rPr>
            </w:pPr>
            <w:r w:rsidRPr="00B27667">
              <w:rPr>
                <w:rFonts w:ascii="Times New Roman" w:hAnsi="Times New Roman" w:cs="Times New Roman"/>
                <w:sz w:val="24"/>
                <w:szCs w:val="24"/>
              </w:rPr>
              <w:t>Использовани</w:t>
            </w:r>
            <w:r>
              <w:rPr>
                <w:rFonts w:ascii="Times New Roman" w:hAnsi="Times New Roman" w:cs="Times New Roman"/>
                <w:sz w:val="24"/>
                <w:szCs w:val="24"/>
              </w:rPr>
              <w:t>е</w:t>
            </w:r>
            <w:r w:rsidRPr="00B27667">
              <w:rPr>
                <w:rFonts w:ascii="Times New Roman" w:hAnsi="Times New Roman" w:cs="Times New Roman"/>
                <w:sz w:val="24"/>
                <w:szCs w:val="24"/>
              </w:rPr>
              <w:t xml:space="preserve">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находящихся в государственной собственности субъекта Российской Федерации или в муниципальной собственности</w:t>
            </w:r>
          </w:p>
        </w:tc>
        <w:tc>
          <w:tcPr>
            <w:tcW w:w="1843" w:type="dxa"/>
          </w:tcPr>
          <w:p w:rsidR="00B27667" w:rsidRPr="00A54AA0" w:rsidRDefault="00B27667" w:rsidP="003B57D7">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B27667" w:rsidRPr="00A54AA0" w:rsidRDefault="00B27667" w:rsidP="003B57D7">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322F01" w:rsidRPr="00A54AA0" w:rsidTr="006A54E1">
        <w:tc>
          <w:tcPr>
            <w:tcW w:w="568" w:type="dxa"/>
          </w:tcPr>
          <w:p w:rsidR="00322F01" w:rsidRDefault="00322F01" w:rsidP="00322F01">
            <w:pPr>
              <w:jc w:val="center"/>
              <w:rPr>
                <w:rFonts w:ascii="Times New Roman" w:hAnsi="Times New Roman" w:cs="Times New Roman"/>
                <w:sz w:val="24"/>
                <w:szCs w:val="24"/>
              </w:rPr>
            </w:pPr>
            <w:r>
              <w:rPr>
                <w:rFonts w:ascii="Times New Roman" w:hAnsi="Times New Roman" w:cs="Times New Roman"/>
                <w:sz w:val="24"/>
                <w:szCs w:val="24"/>
              </w:rPr>
              <w:t>12.</w:t>
            </w:r>
          </w:p>
        </w:tc>
        <w:tc>
          <w:tcPr>
            <w:tcW w:w="2693" w:type="dxa"/>
            <w:gridSpan w:val="2"/>
          </w:tcPr>
          <w:p w:rsidR="00322F01" w:rsidRPr="00322F01" w:rsidRDefault="00322F01" w:rsidP="00322F01">
            <w:pPr>
              <w:rPr>
                <w:rFonts w:ascii="Times New Roman" w:hAnsi="Times New Roman" w:cs="Times New Roman"/>
                <w:sz w:val="24"/>
                <w:szCs w:val="24"/>
              </w:rPr>
            </w:pPr>
            <w:r>
              <w:rPr>
                <w:rFonts w:ascii="Times New Roman" w:eastAsia="Calibri" w:hAnsi="Times New Roman" w:cs="Times New Roman"/>
                <w:sz w:val="24"/>
                <w:szCs w:val="24"/>
              </w:rPr>
              <w:t xml:space="preserve">Администрация </w:t>
            </w:r>
            <w:r w:rsidRPr="00322F01">
              <w:rPr>
                <w:rFonts w:ascii="Times New Roman" w:eastAsia="Calibri" w:hAnsi="Times New Roman" w:cs="Times New Roman"/>
                <w:sz w:val="24"/>
                <w:szCs w:val="24"/>
              </w:rPr>
              <w:t>Советского городского округа</w:t>
            </w:r>
          </w:p>
        </w:tc>
        <w:tc>
          <w:tcPr>
            <w:tcW w:w="3402" w:type="dxa"/>
          </w:tcPr>
          <w:p w:rsidR="00322F01" w:rsidRPr="00455342" w:rsidRDefault="00322F01" w:rsidP="00322F01">
            <w:pPr>
              <w:rPr>
                <w:rFonts w:ascii="Times New Roman" w:hAnsi="Times New Roman" w:cs="Times New Roman"/>
                <w:sz w:val="24"/>
                <w:szCs w:val="24"/>
              </w:rPr>
            </w:pPr>
            <w:r w:rsidRPr="00B27667">
              <w:rPr>
                <w:rFonts w:ascii="Times New Roman" w:hAnsi="Times New Roman" w:cs="Times New Roman"/>
                <w:sz w:val="24"/>
                <w:szCs w:val="24"/>
              </w:rPr>
              <w:t>Использовани</w:t>
            </w:r>
            <w:r>
              <w:rPr>
                <w:rFonts w:ascii="Times New Roman" w:hAnsi="Times New Roman" w:cs="Times New Roman"/>
                <w:sz w:val="24"/>
                <w:szCs w:val="24"/>
              </w:rPr>
              <w:t>е</w:t>
            </w:r>
            <w:r w:rsidRPr="00B27667">
              <w:rPr>
                <w:rFonts w:ascii="Times New Roman" w:hAnsi="Times New Roman" w:cs="Times New Roman"/>
                <w:sz w:val="24"/>
                <w:szCs w:val="24"/>
              </w:rPr>
              <w:t xml:space="preserve">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находящихся в государственной собственности субъекта Российской Федерации или в муниципальной собственности</w:t>
            </w:r>
          </w:p>
        </w:tc>
        <w:tc>
          <w:tcPr>
            <w:tcW w:w="1843" w:type="dxa"/>
          </w:tcPr>
          <w:p w:rsidR="00322F01" w:rsidRPr="00A54AA0" w:rsidRDefault="00322F01" w:rsidP="00322F01">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322F01" w:rsidRPr="00A54AA0" w:rsidRDefault="00322F01" w:rsidP="00322F01">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322F01" w:rsidRPr="00A54AA0" w:rsidTr="006A54E1">
        <w:tc>
          <w:tcPr>
            <w:tcW w:w="568" w:type="dxa"/>
          </w:tcPr>
          <w:p w:rsidR="00322F01" w:rsidRDefault="00322F01" w:rsidP="00322F01">
            <w:pPr>
              <w:jc w:val="center"/>
              <w:rPr>
                <w:rFonts w:ascii="Times New Roman" w:hAnsi="Times New Roman" w:cs="Times New Roman"/>
                <w:sz w:val="24"/>
                <w:szCs w:val="24"/>
              </w:rPr>
            </w:pPr>
            <w:r>
              <w:rPr>
                <w:rFonts w:ascii="Times New Roman" w:hAnsi="Times New Roman" w:cs="Times New Roman"/>
                <w:sz w:val="24"/>
                <w:szCs w:val="24"/>
              </w:rPr>
              <w:t>13.</w:t>
            </w:r>
          </w:p>
        </w:tc>
        <w:tc>
          <w:tcPr>
            <w:tcW w:w="2693" w:type="dxa"/>
            <w:gridSpan w:val="2"/>
          </w:tcPr>
          <w:p w:rsidR="00322F01" w:rsidRPr="00322F01" w:rsidRDefault="00322F01" w:rsidP="00322F01">
            <w:pPr>
              <w:rPr>
                <w:rFonts w:ascii="Times New Roman" w:hAnsi="Times New Roman" w:cs="Times New Roman"/>
                <w:sz w:val="24"/>
                <w:szCs w:val="24"/>
              </w:rPr>
            </w:pPr>
            <w:r w:rsidRPr="00322F01">
              <w:rPr>
                <w:rFonts w:ascii="Times New Roman" w:eastAsia="Calibri" w:hAnsi="Times New Roman" w:cs="Times New Roman"/>
                <w:sz w:val="24"/>
                <w:szCs w:val="24"/>
              </w:rPr>
              <w:t>Министерство строительства и жилищно-коммунального хозяйства</w:t>
            </w:r>
            <w:r w:rsidRPr="00322F01">
              <w:rPr>
                <w:rFonts w:ascii="Times New Roman" w:hAnsi="Times New Roman" w:cs="Times New Roman"/>
                <w:sz w:val="24"/>
                <w:szCs w:val="24"/>
              </w:rPr>
              <w:t xml:space="preserve"> </w:t>
            </w:r>
            <w:r w:rsidRPr="00322F01">
              <w:rPr>
                <w:rFonts w:ascii="Times New Roman" w:eastAsia="Calibri" w:hAnsi="Times New Roman" w:cs="Times New Roman"/>
                <w:sz w:val="24"/>
                <w:szCs w:val="24"/>
              </w:rPr>
              <w:t>Калининградской области</w:t>
            </w:r>
          </w:p>
        </w:tc>
        <w:tc>
          <w:tcPr>
            <w:tcW w:w="3402" w:type="dxa"/>
          </w:tcPr>
          <w:p w:rsidR="00322F01" w:rsidRPr="00455342" w:rsidRDefault="00322F01" w:rsidP="00322F01">
            <w:pPr>
              <w:rPr>
                <w:rFonts w:ascii="Times New Roman" w:hAnsi="Times New Roman" w:cs="Times New Roman"/>
                <w:sz w:val="24"/>
                <w:szCs w:val="24"/>
              </w:rPr>
            </w:pPr>
            <w:r w:rsidRPr="00B27667">
              <w:rPr>
                <w:rFonts w:ascii="Times New Roman" w:hAnsi="Times New Roman" w:cs="Times New Roman"/>
                <w:sz w:val="24"/>
                <w:szCs w:val="24"/>
              </w:rPr>
              <w:t>Использовани</w:t>
            </w:r>
            <w:r>
              <w:rPr>
                <w:rFonts w:ascii="Times New Roman" w:hAnsi="Times New Roman" w:cs="Times New Roman"/>
                <w:sz w:val="24"/>
                <w:szCs w:val="24"/>
              </w:rPr>
              <w:t>е</w:t>
            </w:r>
            <w:r w:rsidRPr="00B27667">
              <w:rPr>
                <w:rFonts w:ascii="Times New Roman" w:hAnsi="Times New Roman" w:cs="Times New Roman"/>
                <w:sz w:val="24"/>
                <w:szCs w:val="24"/>
              </w:rPr>
              <w:t xml:space="preserve">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находящихся в государственной собственности субъекта Российской Федерации или в муниципальной собственности</w:t>
            </w:r>
          </w:p>
        </w:tc>
        <w:tc>
          <w:tcPr>
            <w:tcW w:w="1843" w:type="dxa"/>
          </w:tcPr>
          <w:p w:rsidR="00322F01" w:rsidRPr="00A54AA0" w:rsidRDefault="00322F01" w:rsidP="00322F01">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322F01" w:rsidRPr="00A54AA0" w:rsidRDefault="00322F01" w:rsidP="00322F01">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322F01" w:rsidRPr="00A54AA0" w:rsidTr="006A54E1">
        <w:tc>
          <w:tcPr>
            <w:tcW w:w="568" w:type="dxa"/>
          </w:tcPr>
          <w:p w:rsidR="00322F01" w:rsidRDefault="00322F01" w:rsidP="00322F01">
            <w:pPr>
              <w:jc w:val="center"/>
              <w:rPr>
                <w:rFonts w:ascii="Times New Roman" w:hAnsi="Times New Roman" w:cs="Times New Roman"/>
                <w:sz w:val="24"/>
                <w:szCs w:val="24"/>
              </w:rPr>
            </w:pPr>
            <w:r>
              <w:rPr>
                <w:rFonts w:ascii="Times New Roman" w:hAnsi="Times New Roman" w:cs="Times New Roman"/>
                <w:sz w:val="24"/>
                <w:szCs w:val="24"/>
              </w:rPr>
              <w:t>14.</w:t>
            </w:r>
          </w:p>
        </w:tc>
        <w:tc>
          <w:tcPr>
            <w:tcW w:w="2693" w:type="dxa"/>
            <w:gridSpan w:val="2"/>
          </w:tcPr>
          <w:p w:rsidR="00322F01" w:rsidRPr="00322F01" w:rsidRDefault="00322F01" w:rsidP="003B57D7">
            <w:pPr>
              <w:rPr>
                <w:rFonts w:ascii="Times New Roman" w:hAnsi="Times New Roman" w:cs="Times New Roman"/>
                <w:sz w:val="24"/>
                <w:szCs w:val="24"/>
              </w:rPr>
            </w:pPr>
            <w:r w:rsidRPr="00322F01">
              <w:rPr>
                <w:rFonts w:ascii="Times New Roman" w:eastAsia="Calibri" w:hAnsi="Times New Roman" w:cs="Times New Roman"/>
                <w:sz w:val="24"/>
                <w:szCs w:val="24"/>
              </w:rPr>
              <w:t xml:space="preserve">Федеральное государственное бюджетное учреждение культуры и искусства «Дом офицеров Балтийского флота» </w:t>
            </w:r>
            <w:r w:rsidRPr="00322F01">
              <w:rPr>
                <w:rFonts w:ascii="Times New Roman" w:eastAsia="Calibri" w:hAnsi="Times New Roman" w:cs="Times New Roman"/>
                <w:sz w:val="24"/>
                <w:szCs w:val="24"/>
              </w:rPr>
              <w:br/>
              <w:t>Министерства обороны Российской Федерации</w:t>
            </w:r>
          </w:p>
        </w:tc>
        <w:tc>
          <w:tcPr>
            <w:tcW w:w="3402" w:type="dxa"/>
          </w:tcPr>
          <w:p w:rsidR="00322F01" w:rsidRPr="00322F01" w:rsidRDefault="00322F01" w:rsidP="003B57D7">
            <w:pPr>
              <w:rPr>
                <w:rFonts w:ascii="Times New Roman" w:hAnsi="Times New Roman" w:cs="Times New Roman"/>
                <w:sz w:val="24"/>
                <w:szCs w:val="24"/>
              </w:rPr>
            </w:pPr>
            <w:r w:rsidRPr="00322F01">
              <w:rPr>
                <w:rFonts w:ascii="Times New Roman" w:hAnsi="Times New Roman" w:cs="Times New Roman"/>
                <w:sz w:val="24"/>
                <w:szCs w:val="24"/>
              </w:rPr>
              <w:t>Осуществление расходов федерального бюджета на выплату заработной платы работникам Министерства обороны Российской Федерации и его подведомственных учреждений в соответствии с Указом Президента Российской Федерации от 07.05.2012 № 597 «О мероприятиях по реализации государственной социальной политики»</w:t>
            </w:r>
          </w:p>
        </w:tc>
        <w:tc>
          <w:tcPr>
            <w:tcW w:w="1843" w:type="dxa"/>
          </w:tcPr>
          <w:p w:rsidR="00322F01" w:rsidRPr="00A54AA0" w:rsidRDefault="00322F01" w:rsidP="003B57D7">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322F01" w:rsidRPr="00A54AA0" w:rsidRDefault="00322F01" w:rsidP="003B57D7">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322F01" w:rsidRPr="00A54AA0" w:rsidTr="006A54E1">
        <w:tc>
          <w:tcPr>
            <w:tcW w:w="568" w:type="dxa"/>
          </w:tcPr>
          <w:p w:rsidR="00322F01" w:rsidRDefault="00322F01" w:rsidP="00322F01">
            <w:pPr>
              <w:jc w:val="center"/>
              <w:rPr>
                <w:rFonts w:ascii="Times New Roman" w:hAnsi="Times New Roman" w:cs="Times New Roman"/>
                <w:sz w:val="24"/>
                <w:szCs w:val="24"/>
              </w:rPr>
            </w:pPr>
            <w:r>
              <w:rPr>
                <w:rFonts w:ascii="Times New Roman" w:hAnsi="Times New Roman" w:cs="Times New Roman"/>
                <w:sz w:val="24"/>
                <w:szCs w:val="24"/>
              </w:rPr>
              <w:t>15.</w:t>
            </w:r>
          </w:p>
        </w:tc>
        <w:tc>
          <w:tcPr>
            <w:tcW w:w="2693" w:type="dxa"/>
            <w:gridSpan w:val="2"/>
          </w:tcPr>
          <w:p w:rsidR="00322F01" w:rsidRPr="00322F01" w:rsidRDefault="00322F01" w:rsidP="003B57D7">
            <w:pPr>
              <w:rPr>
                <w:rFonts w:ascii="Times New Roman" w:hAnsi="Times New Roman" w:cs="Times New Roman"/>
                <w:sz w:val="24"/>
                <w:szCs w:val="24"/>
              </w:rPr>
            </w:pPr>
            <w:r w:rsidRPr="00322F01">
              <w:rPr>
                <w:rFonts w:ascii="Times New Roman" w:eastAsia="Calibri" w:hAnsi="Times New Roman" w:cs="Times New Roman"/>
                <w:sz w:val="24"/>
                <w:szCs w:val="24"/>
              </w:rPr>
              <w:t>Министерство сельского хозяйства</w:t>
            </w:r>
            <w:r w:rsidRPr="00322F01">
              <w:rPr>
                <w:rFonts w:ascii="Times New Roman" w:hAnsi="Times New Roman" w:cs="Times New Roman"/>
                <w:sz w:val="24"/>
                <w:szCs w:val="24"/>
              </w:rPr>
              <w:t xml:space="preserve"> </w:t>
            </w:r>
            <w:r w:rsidRPr="00322F01">
              <w:rPr>
                <w:rFonts w:ascii="Times New Roman" w:eastAsia="Calibri" w:hAnsi="Times New Roman" w:cs="Times New Roman"/>
                <w:sz w:val="24"/>
                <w:szCs w:val="24"/>
              </w:rPr>
              <w:t>Калининградской области</w:t>
            </w:r>
          </w:p>
        </w:tc>
        <w:tc>
          <w:tcPr>
            <w:tcW w:w="3402" w:type="dxa"/>
          </w:tcPr>
          <w:p w:rsidR="00322F01" w:rsidRPr="00322F01" w:rsidRDefault="00322F01" w:rsidP="003B57D7">
            <w:pPr>
              <w:rPr>
                <w:rFonts w:ascii="Times New Roman" w:hAnsi="Times New Roman" w:cs="Times New Roman"/>
                <w:sz w:val="24"/>
                <w:szCs w:val="24"/>
              </w:rPr>
            </w:pPr>
            <w:r w:rsidRPr="00322F01">
              <w:rPr>
                <w:rFonts w:ascii="Times New Roman" w:hAnsi="Times New Roman" w:cs="Times New Roman"/>
                <w:sz w:val="24"/>
                <w:szCs w:val="24"/>
              </w:rPr>
              <w:t>Соблюдение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 в рамках Государственной программы развития сельского хозяйства и регулирования рынков сельскохозяйственной продукции, сырья и продовольствия</w:t>
            </w:r>
          </w:p>
        </w:tc>
        <w:tc>
          <w:tcPr>
            <w:tcW w:w="1843" w:type="dxa"/>
          </w:tcPr>
          <w:p w:rsidR="00322F01" w:rsidRPr="00A54AA0" w:rsidRDefault="00322F01" w:rsidP="003B57D7">
            <w:pPr>
              <w:jc w:val="center"/>
              <w:rPr>
                <w:rFonts w:ascii="Times New Roman" w:hAnsi="Times New Roman" w:cs="Times New Roman"/>
                <w:sz w:val="24"/>
                <w:szCs w:val="24"/>
              </w:rPr>
            </w:pPr>
            <w:r>
              <w:rPr>
                <w:rFonts w:ascii="Times New Roman" w:hAnsi="Times New Roman" w:cs="Times New Roman"/>
                <w:sz w:val="24"/>
                <w:szCs w:val="24"/>
              </w:rPr>
              <w:t>Нет</w:t>
            </w:r>
          </w:p>
        </w:tc>
        <w:tc>
          <w:tcPr>
            <w:tcW w:w="1701" w:type="dxa"/>
          </w:tcPr>
          <w:p w:rsidR="00322F01" w:rsidRPr="00A54AA0" w:rsidRDefault="00322F01" w:rsidP="003B57D7">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322F01" w:rsidRPr="00A54AA0" w:rsidTr="006A54E1">
        <w:tc>
          <w:tcPr>
            <w:tcW w:w="568" w:type="dxa"/>
          </w:tcPr>
          <w:p w:rsidR="00322F01" w:rsidRDefault="00322F01" w:rsidP="00322F01">
            <w:pPr>
              <w:jc w:val="center"/>
              <w:rPr>
                <w:rFonts w:ascii="Times New Roman" w:hAnsi="Times New Roman" w:cs="Times New Roman"/>
                <w:sz w:val="24"/>
                <w:szCs w:val="24"/>
              </w:rPr>
            </w:pPr>
            <w:r>
              <w:rPr>
                <w:rFonts w:ascii="Times New Roman" w:hAnsi="Times New Roman" w:cs="Times New Roman"/>
                <w:sz w:val="24"/>
                <w:szCs w:val="24"/>
              </w:rPr>
              <w:t>16.</w:t>
            </w:r>
          </w:p>
        </w:tc>
        <w:tc>
          <w:tcPr>
            <w:tcW w:w="2693" w:type="dxa"/>
            <w:gridSpan w:val="2"/>
          </w:tcPr>
          <w:p w:rsidR="00322F01" w:rsidRPr="00322F01" w:rsidRDefault="00D724E3" w:rsidP="003B57D7">
            <w:pPr>
              <w:rPr>
                <w:rFonts w:ascii="Times New Roman" w:hAnsi="Times New Roman" w:cs="Times New Roman"/>
                <w:sz w:val="24"/>
                <w:szCs w:val="24"/>
              </w:rPr>
            </w:pPr>
            <w:r w:rsidRPr="00322F01">
              <w:rPr>
                <w:rFonts w:ascii="Times New Roman" w:eastAsia="Calibri" w:hAnsi="Times New Roman" w:cs="Times New Roman"/>
                <w:sz w:val="24"/>
                <w:szCs w:val="24"/>
              </w:rPr>
              <w:t>Министерство сельского хозяйства</w:t>
            </w:r>
            <w:r w:rsidRPr="00322F01">
              <w:rPr>
                <w:rFonts w:ascii="Times New Roman" w:hAnsi="Times New Roman" w:cs="Times New Roman"/>
                <w:sz w:val="24"/>
                <w:szCs w:val="24"/>
              </w:rPr>
              <w:t xml:space="preserve"> </w:t>
            </w:r>
            <w:r w:rsidRPr="00322F01">
              <w:rPr>
                <w:rFonts w:ascii="Times New Roman" w:eastAsia="Calibri" w:hAnsi="Times New Roman" w:cs="Times New Roman"/>
                <w:sz w:val="24"/>
                <w:szCs w:val="24"/>
              </w:rPr>
              <w:t>Калининградской области</w:t>
            </w:r>
          </w:p>
        </w:tc>
        <w:tc>
          <w:tcPr>
            <w:tcW w:w="3402" w:type="dxa"/>
          </w:tcPr>
          <w:p w:rsidR="00322F01" w:rsidRPr="00D724E3" w:rsidRDefault="00D724E3" w:rsidP="005810F5">
            <w:pPr>
              <w:rPr>
                <w:rFonts w:ascii="Times New Roman" w:hAnsi="Times New Roman" w:cs="Times New Roman"/>
                <w:sz w:val="24"/>
                <w:szCs w:val="24"/>
              </w:rPr>
            </w:pPr>
            <w:r>
              <w:rPr>
                <w:rFonts w:ascii="Times New Roman" w:hAnsi="Times New Roman" w:cs="Times New Roman"/>
                <w:sz w:val="24"/>
                <w:szCs w:val="24"/>
              </w:rPr>
              <w:t>Соблюдение</w:t>
            </w:r>
            <w:r w:rsidRPr="00D724E3">
              <w:rPr>
                <w:rFonts w:ascii="Times New Roman" w:hAnsi="Times New Roman" w:cs="Times New Roman"/>
                <w:sz w:val="24"/>
                <w:szCs w:val="24"/>
              </w:rPr>
              <w:t xml:space="preserve">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w:t>
            </w:r>
            <w:r w:rsidR="005810F5">
              <w:rPr>
                <w:rFonts w:ascii="Times New Roman" w:hAnsi="Times New Roman" w:cs="Times New Roman"/>
                <w:sz w:val="24"/>
                <w:szCs w:val="24"/>
              </w:rPr>
              <w:t xml:space="preserve"> р</w:t>
            </w:r>
            <w:r w:rsidRPr="00D724E3">
              <w:rPr>
                <w:rFonts w:ascii="Times New Roman" w:hAnsi="Times New Roman" w:cs="Times New Roman"/>
                <w:sz w:val="24"/>
                <w:szCs w:val="24"/>
              </w:rPr>
              <w:t>амках Государственной программы развития сельского хозяйства и регулирования рынков сельскохозяйственной продукции, сырья и продовольствия</w:t>
            </w:r>
          </w:p>
        </w:tc>
        <w:tc>
          <w:tcPr>
            <w:tcW w:w="1843" w:type="dxa"/>
          </w:tcPr>
          <w:p w:rsidR="00322F01" w:rsidRPr="00A54AA0" w:rsidRDefault="00322F01" w:rsidP="003B57D7">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322F01" w:rsidRPr="00A54AA0" w:rsidRDefault="00322F01" w:rsidP="003B57D7">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D724E3" w:rsidRPr="00A54AA0" w:rsidTr="006A54E1">
        <w:tc>
          <w:tcPr>
            <w:tcW w:w="568" w:type="dxa"/>
          </w:tcPr>
          <w:p w:rsidR="00D724E3" w:rsidRDefault="00D724E3" w:rsidP="00D724E3">
            <w:pPr>
              <w:jc w:val="center"/>
              <w:rPr>
                <w:rFonts w:ascii="Times New Roman" w:hAnsi="Times New Roman" w:cs="Times New Roman"/>
                <w:sz w:val="24"/>
                <w:szCs w:val="24"/>
              </w:rPr>
            </w:pPr>
            <w:r>
              <w:rPr>
                <w:rFonts w:ascii="Times New Roman" w:hAnsi="Times New Roman" w:cs="Times New Roman"/>
                <w:sz w:val="24"/>
                <w:szCs w:val="24"/>
              </w:rPr>
              <w:t>17.</w:t>
            </w:r>
          </w:p>
        </w:tc>
        <w:tc>
          <w:tcPr>
            <w:tcW w:w="2693" w:type="dxa"/>
            <w:gridSpan w:val="2"/>
          </w:tcPr>
          <w:p w:rsidR="00D724E3" w:rsidRPr="00D724E3" w:rsidRDefault="00D724E3" w:rsidP="003B57D7">
            <w:pPr>
              <w:rPr>
                <w:rFonts w:ascii="Times New Roman" w:hAnsi="Times New Roman" w:cs="Times New Roman"/>
                <w:sz w:val="24"/>
                <w:szCs w:val="24"/>
              </w:rPr>
            </w:pPr>
            <w:r w:rsidRPr="00D724E3">
              <w:rPr>
                <w:rFonts w:ascii="Times New Roman" w:eastAsia="Calibri" w:hAnsi="Times New Roman" w:cs="Times New Roman"/>
                <w:sz w:val="24"/>
                <w:szCs w:val="24"/>
              </w:rPr>
              <w:t xml:space="preserve">Общество с </w:t>
            </w:r>
            <w:r w:rsidRPr="00D724E3">
              <w:rPr>
                <w:rFonts w:ascii="Times New Roman" w:hAnsi="Times New Roman" w:cs="Times New Roman"/>
                <w:sz w:val="24"/>
                <w:szCs w:val="24"/>
              </w:rPr>
              <w:t>ограниченной ответственностью «Калининградский мукомол»</w:t>
            </w:r>
          </w:p>
        </w:tc>
        <w:tc>
          <w:tcPr>
            <w:tcW w:w="3402" w:type="dxa"/>
          </w:tcPr>
          <w:p w:rsidR="00D724E3" w:rsidRPr="00322F01" w:rsidRDefault="00D724E3" w:rsidP="003B57D7">
            <w:pPr>
              <w:rPr>
                <w:rFonts w:ascii="Times New Roman" w:hAnsi="Times New Roman" w:cs="Times New Roman"/>
                <w:sz w:val="24"/>
                <w:szCs w:val="24"/>
              </w:rPr>
            </w:pPr>
            <w:r w:rsidRPr="00D724E3">
              <w:rPr>
                <w:rFonts w:ascii="Times New Roman" w:hAnsi="Times New Roman" w:cs="Times New Roman"/>
                <w:sz w:val="24"/>
                <w:szCs w:val="24"/>
              </w:rPr>
              <w:t>Соблюдение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в целях софинансирования расходных обязательств субъектов Российской Федерации на</w:t>
            </w:r>
            <w:r w:rsidRPr="00CD1795">
              <w:rPr>
                <w:sz w:val="28"/>
                <w:szCs w:val="28"/>
              </w:rPr>
              <w:t xml:space="preserve"> </w:t>
            </w:r>
            <w:r w:rsidRPr="00D724E3">
              <w:rPr>
                <w:rFonts w:ascii="Times New Roman" w:hAnsi="Times New Roman" w:cs="Times New Roman"/>
                <w:sz w:val="24"/>
                <w:szCs w:val="24"/>
              </w:rPr>
              <w:t>осуществление компенсации производителям муки части затрат на закупку продовольственной пшеницы в рамках Государственной программы развития сельского хозяйства и регулирования рынков сельскохозяйственной продукции, сырья и продовольствия</w:t>
            </w:r>
          </w:p>
        </w:tc>
        <w:tc>
          <w:tcPr>
            <w:tcW w:w="1843" w:type="dxa"/>
          </w:tcPr>
          <w:p w:rsidR="00D724E3" w:rsidRPr="00A54AA0" w:rsidRDefault="00D724E3" w:rsidP="003B57D7">
            <w:pPr>
              <w:jc w:val="center"/>
              <w:rPr>
                <w:rFonts w:ascii="Times New Roman" w:hAnsi="Times New Roman" w:cs="Times New Roman"/>
                <w:sz w:val="24"/>
                <w:szCs w:val="24"/>
              </w:rPr>
            </w:pPr>
            <w:r>
              <w:rPr>
                <w:rFonts w:ascii="Times New Roman" w:hAnsi="Times New Roman" w:cs="Times New Roman"/>
                <w:sz w:val="24"/>
                <w:szCs w:val="24"/>
              </w:rPr>
              <w:t>Нет</w:t>
            </w:r>
          </w:p>
        </w:tc>
        <w:tc>
          <w:tcPr>
            <w:tcW w:w="1701" w:type="dxa"/>
          </w:tcPr>
          <w:p w:rsidR="00D724E3" w:rsidRPr="00A54AA0" w:rsidRDefault="00D724E3" w:rsidP="003B57D7">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D724E3" w:rsidRPr="00A54AA0" w:rsidTr="006A54E1">
        <w:tc>
          <w:tcPr>
            <w:tcW w:w="568" w:type="dxa"/>
          </w:tcPr>
          <w:p w:rsidR="00D724E3" w:rsidRDefault="00D724E3" w:rsidP="00D724E3">
            <w:pPr>
              <w:jc w:val="center"/>
              <w:rPr>
                <w:rFonts w:ascii="Times New Roman" w:hAnsi="Times New Roman" w:cs="Times New Roman"/>
                <w:sz w:val="24"/>
                <w:szCs w:val="24"/>
              </w:rPr>
            </w:pPr>
            <w:r>
              <w:rPr>
                <w:rFonts w:ascii="Times New Roman" w:hAnsi="Times New Roman" w:cs="Times New Roman"/>
                <w:sz w:val="24"/>
                <w:szCs w:val="24"/>
              </w:rPr>
              <w:t>18.</w:t>
            </w:r>
          </w:p>
        </w:tc>
        <w:tc>
          <w:tcPr>
            <w:tcW w:w="2693" w:type="dxa"/>
            <w:gridSpan w:val="2"/>
          </w:tcPr>
          <w:p w:rsidR="00D724E3" w:rsidRPr="00D724E3" w:rsidRDefault="00D724E3" w:rsidP="003B57D7">
            <w:pPr>
              <w:rPr>
                <w:rFonts w:ascii="Times New Roman" w:hAnsi="Times New Roman" w:cs="Times New Roman"/>
                <w:sz w:val="24"/>
                <w:szCs w:val="24"/>
              </w:rPr>
            </w:pPr>
            <w:r w:rsidRPr="00D724E3">
              <w:rPr>
                <w:rFonts w:ascii="Times New Roman" w:hAnsi="Times New Roman" w:cs="Times New Roman"/>
                <w:sz w:val="24"/>
                <w:szCs w:val="24"/>
              </w:rPr>
              <w:t xml:space="preserve">Акционерное </w:t>
            </w:r>
            <w:r w:rsidRPr="00D724E3">
              <w:rPr>
                <w:rFonts w:ascii="Times New Roman" w:eastAsia="Calibri" w:hAnsi="Times New Roman" w:cs="Times New Roman"/>
                <w:sz w:val="24"/>
                <w:szCs w:val="24"/>
              </w:rPr>
              <w:t xml:space="preserve">общество </w:t>
            </w:r>
            <w:r w:rsidRPr="00D724E3">
              <w:rPr>
                <w:rFonts w:ascii="Times New Roman" w:eastAsia="Calibri" w:hAnsi="Times New Roman" w:cs="Times New Roman"/>
                <w:sz w:val="24"/>
                <w:szCs w:val="24"/>
              </w:rPr>
              <w:br/>
              <w:t xml:space="preserve">«Производственное предприятие </w:t>
            </w:r>
            <w:r w:rsidRPr="00D724E3">
              <w:rPr>
                <w:rFonts w:ascii="Times New Roman" w:hAnsi="Times New Roman" w:cs="Times New Roman"/>
                <w:sz w:val="24"/>
                <w:szCs w:val="24"/>
              </w:rPr>
              <w:t>«Русский хлеб»</w:t>
            </w:r>
          </w:p>
        </w:tc>
        <w:tc>
          <w:tcPr>
            <w:tcW w:w="3402" w:type="dxa"/>
          </w:tcPr>
          <w:p w:rsidR="00D724E3" w:rsidRPr="00D724E3" w:rsidRDefault="00D724E3" w:rsidP="003B57D7">
            <w:pPr>
              <w:rPr>
                <w:rFonts w:ascii="Times New Roman" w:hAnsi="Times New Roman" w:cs="Times New Roman"/>
                <w:sz w:val="24"/>
                <w:szCs w:val="24"/>
              </w:rPr>
            </w:pPr>
            <w:r w:rsidRPr="00D724E3">
              <w:rPr>
                <w:rFonts w:ascii="Times New Roman" w:hAnsi="Times New Roman" w:cs="Times New Roman"/>
                <w:sz w:val="24"/>
                <w:szCs w:val="24"/>
              </w:rPr>
              <w:t>Соблюдение целей, порядка и условий предоставления из федерального бюджета бюджетам субъектов Российской Федерации иных межбюджетных трансфертов, имеющих целевое назначение,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в рамках Государственной программы развития сельского хозяйства и регулирования рынков сельскохозяйственной продукции, сырья и продовольствия</w:t>
            </w:r>
          </w:p>
        </w:tc>
        <w:tc>
          <w:tcPr>
            <w:tcW w:w="1843" w:type="dxa"/>
          </w:tcPr>
          <w:p w:rsidR="00D724E3" w:rsidRPr="00A54AA0" w:rsidRDefault="00D724E3" w:rsidP="003B57D7">
            <w:pPr>
              <w:jc w:val="center"/>
              <w:rPr>
                <w:rFonts w:ascii="Times New Roman" w:hAnsi="Times New Roman" w:cs="Times New Roman"/>
                <w:sz w:val="24"/>
                <w:szCs w:val="24"/>
              </w:rPr>
            </w:pPr>
            <w:r>
              <w:rPr>
                <w:rFonts w:ascii="Times New Roman" w:hAnsi="Times New Roman" w:cs="Times New Roman"/>
                <w:sz w:val="24"/>
                <w:szCs w:val="24"/>
              </w:rPr>
              <w:t>Нет</w:t>
            </w:r>
          </w:p>
        </w:tc>
        <w:tc>
          <w:tcPr>
            <w:tcW w:w="1701" w:type="dxa"/>
          </w:tcPr>
          <w:p w:rsidR="00D724E3" w:rsidRPr="00A54AA0" w:rsidRDefault="00D724E3" w:rsidP="003B57D7">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182B5B" w:rsidRPr="00A54AA0" w:rsidTr="006A54E1">
        <w:tc>
          <w:tcPr>
            <w:tcW w:w="568" w:type="dxa"/>
          </w:tcPr>
          <w:p w:rsidR="00182B5B" w:rsidRDefault="00182B5B" w:rsidP="00182B5B">
            <w:pPr>
              <w:jc w:val="center"/>
              <w:rPr>
                <w:rFonts w:ascii="Times New Roman" w:hAnsi="Times New Roman" w:cs="Times New Roman"/>
                <w:sz w:val="24"/>
                <w:szCs w:val="24"/>
              </w:rPr>
            </w:pPr>
            <w:r>
              <w:rPr>
                <w:rFonts w:ascii="Times New Roman" w:hAnsi="Times New Roman" w:cs="Times New Roman"/>
                <w:sz w:val="24"/>
                <w:szCs w:val="24"/>
              </w:rPr>
              <w:t>19.</w:t>
            </w:r>
          </w:p>
        </w:tc>
        <w:tc>
          <w:tcPr>
            <w:tcW w:w="2693" w:type="dxa"/>
            <w:gridSpan w:val="2"/>
          </w:tcPr>
          <w:p w:rsidR="00182B5B" w:rsidRPr="00182B5B" w:rsidRDefault="00182B5B" w:rsidP="00182B5B">
            <w:pPr>
              <w:rPr>
                <w:rFonts w:ascii="Times New Roman" w:hAnsi="Times New Roman" w:cs="Times New Roman"/>
                <w:sz w:val="24"/>
                <w:szCs w:val="24"/>
              </w:rPr>
            </w:pPr>
            <w:r>
              <w:rPr>
                <w:rFonts w:ascii="Times New Roman" w:hAnsi="Times New Roman" w:cs="Times New Roman"/>
                <w:sz w:val="24"/>
                <w:szCs w:val="24"/>
              </w:rPr>
              <w:t>Федеральное государственное бюджетное учреждение</w:t>
            </w:r>
            <w:r w:rsidRPr="00182B5B">
              <w:rPr>
                <w:rFonts w:ascii="Times New Roman" w:hAnsi="Times New Roman" w:cs="Times New Roman"/>
                <w:sz w:val="24"/>
                <w:szCs w:val="24"/>
              </w:rPr>
              <w:t xml:space="preserve"> «Калининградская межобластная ветеринарная лаборатория»</w:t>
            </w:r>
          </w:p>
        </w:tc>
        <w:tc>
          <w:tcPr>
            <w:tcW w:w="3402" w:type="dxa"/>
          </w:tcPr>
          <w:p w:rsidR="00182B5B" w:rsidRPr="00182B5B" w:rsidRDefault="00182B5B" w:rsidP="00182B5B">
            <w:pPr>
              <w:rPr>
                <w:rFonts w:ascii="Times New Roman" w:hAnsi="Times New Roman" w:cs="Times New Roman"/>
                <w:sz w:val="24"/>
                <w:szCs w:val="24"/>
              </w:rPr>
            </w:pPr>
            <w:r>
              <w:rPr>
                <w:rFonts w:ascii="Times New Roman" w:hAnsi="Times New Roman" w:cs="Times New Roman"/>
                <w:sz w:val="24"/>
                <w:szCs w:val="24"/>
              </w:rPr>
              <w:t>Соблюдение</w:t>
            </w:r>
            <w:r w:rsidRPr="00182B5B">
              <w:rPr>
                <w:rFonts w:ascii="Times New Roman" w:hAnsi="Times New Roman" w:cs="Times New Roman"/>
                <w:sz w:val="24"/>
                <w:szCs w:val="24"/>
              </w:rPr>
              <w:t xml:space="preserve">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w:t>
            </w:r>
          </w:p>
        </w:tc>
        <w:tc>
          <w:tcPr>
            <w:tcW w:w="1843" w:type="dxa"/>
          </w:tcPr>
          <w:p w:rsidR="00182B5B" w:rsidRPr="00A54AA0" w:rsidRDefault="00182B5B" w:rsidP="00E5210E">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182B5B" w:rsidRPr="00A54AA0" w:rsidRDefault="00182B5B" w:rsidP="00182B5B">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182B5B" w:rsidRPr="00A54AA0" w:rsidTr="006A54E1">
        <w:tc>
          <w:tcPr>
            <w:tcW w:w="568" w:type="dxa"/>
          </w:tcPr>
          <w:p w:rsidR="00182B5B" w:rsidRDefault="00182B5B" w:rsidP="00E5210E">
            <w:pPr>
              <w:jc w:val="center"/>
              <w:rPr>
                <w:rFonts w:ascii="Times New Roman" w:hAnsi="Times New Roman" w:cs="Times New Roman"/>
                <w:sz w:val="24"/>
                <w:szCs w:val="24"/>
              </w:rPr>
            </w:pPr>
            <w:r>
              <w:rPr>
                <w:rFonts w:ascii="Times New Roman" w:hAnsi="Times New Roman" w:cs="Times New Roman"/>
                <w:sz w:val="24"/>
                <w:szCs w:val="24"/>
              </w:rPr>
              <w:t>20.</w:t>
            </w:r>
          </w:p>
        </w:tc>
        <w:tc>
          <w:tcPr>
            <w:tcW w:w="2693" w:type="dxa"/>
            <w:gridSpan w:val="2"/>
          </w:tcPr>
          <w:p w:rsidR="00182B5B" w:rsidRPr="00182B5B" w:rsidRDefault="00182B5B" w:rsidP="00E5210E">
            <w:pPr>
              <w:rPr>
                <w:rFonts w:ascii="Times New Roman" w:hAnsi="Times New Roman" w:cs="Times New Roman"/>
                <w:sz w:val="24"/>
                <w:szCs w:val="24"/>
              </w:rPr>
            </w:pPr>
            <w:r>
              <w:rPr>
                <w:rFonts w:ascii="Times New Roman" w:hAnsi="Times New Roman" w:cs="Times New Roman"/>
                <w:sz w:val="24"/>
                <w:szCs w:val="24"/>
              </w:rPr>
              <w:t>Атлантическая база флота – филиал</w:t>
            </w:r>
            <w:r w:rsidRPr="00182B5B">
              <w:rPr>
                <w:rFonts w:ascii="Times New Roman" w:hAnsi="Times New Roman" w:cs="Times New Roman"/>
                <w:sz w:val="24"/>
                <w:szCs w:val="24"/>
              </w:rPr>
              <w:t xml:space="preserve"> федерального государственного бюджетного учреждения науки Института океанологии им. П.П. </w:t>
            </w:r>
            <w:proofErr w:type="spellStart"/>
            <w:r w:rsidRPr="00182B5B">
              <w:rPr>
                <w:rFonts w:ascii="Times New Roman" w:hAnsi="Times New Roman" w:cs="Times New Roman"/>
                <w:sz w:val="24"/>
                <w:szCs w:val="24"/>
              </w:rPr>
              <w:t>Ширшова</w:t>
            </w:r>
            <w:proofErr w:type="spellEnd"/>
            <w:r w:rsidRPr="00182B5B">
              <w:rPr>
                <w:rFonts w:ascii="Times New Roman" w:hAnsi="Times New Roman" w:cs="Times New Roman"/>
                <w:sz w:val="24"/>
                <w:szCs w:val="24"/>
              </w:rPr>
              <w:t xml:space="preserve"> Российской академии наук</w:t>
            </w:r>
          </w:p>
        </w:tc>
        <w:tc>
          <w:tcPr>
            <w:tcW w:w="3402" w:type="dxa"/>
          </w:tcPr>
          <w:p w:rsidR="00182B5B" w:rsidRPr="003D7A1B" w:rsidRDefault="003D7A1B" w:rsidP="00E5210E">
            <w:pPr>
              <w:rPr>
                <w:rFonts w:ascii="Times New Roman" w:hAnsi="Times New Roman" w:cs="Times New Roman"/>
                <w:sz w:val="24"/>
                <w:szCs w:val="24"/>
              </w:rPr>
            </w:pPr>
            <w:r>
              <w:rPr>
                <w:rFonts w:ascii="Times New Roman" w:hAnsi="Times New Roman" w:cs="Times New Roman"/>
                <w:sz w:val="24"/>
                <w:szCs w:val="24"/>
              </w:rPr>
              <w:t>Соблюдение</w:t>
            </w:r>
            <w:r w:rsidRPr="003D7A1B">
              <w:rPr>
                <w:rFonts w:ascii="Times New Roman" w:hAnsi="Times New Roman" w:cs="Times New Roman"/>
                <w:sz w:val="24"/>
                <w:szCs w:val="24"/>
              </w:rPr>
              <w:t xml:space="preserve">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w:t>
            </w:r>
          </w:p>
        </w:tc>
        <w:tc>
          <w:tcPr>
            <w:tcW w:w="1843" w:type="dxa"/>
          </w:tcPr>
          <w:p w:rsidR="00182B5B" w:rsidRPr="00A54AA0" w:rsidRDefault="003D7A1B" w:rsidP="00E5210E">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182B5B" w:rsidRPr="00A54AA0" w:rsidRDefault="00182B5B" w:rsidP="00E5210E">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3249E5" w:rsidRPr="00A54AA0" w:rsidTr="00CE4352">
        <w:tc>
          <w:tcPr>
            <w:tcW w:w="568" w:type="dxa"/>
          </w:tcPr>
          <w:p w:rsidR="003249E5" w:rsidRDefault="003249E5" w:rsidP="00CE4352">
            <w:pPr>
              <w:jc w:val="center"/>
              <w:rPr>
                <w:rFonts w:ascii="Times New Roman" w:hAnsi="Times New Roman" w:cs="Times New Roman"/>
                <w:sz w:val="24"/>
                <w:szCs w:val="24"/>
              </w:rPr>
            </w:pPr>
            <w:r>
              <w:rPr>
                <w:rFonts w:ascii="Times New Roman" w:hAnsi="Times New Roman" w:cs="Times New Roman"/>
                <w:sz w:val="24"/>
                <w:szCs w:val="24"/>
              </w:rPr>
              <w:t>21.</w:t>
            </w:r>
          </w:p>
        </w:tc>
        <w:tc>
          <w:tcPr>
            <w:tcW w:w="2693" w:type="dxa"/>
            <w:gridSpan w:val="2"/>
          </w:tcPr>
          <w:p w:rsidR="003249E5" w:rsidRPr="003249E5" w:rsidRDefault="003249E5" w:rsidP="003249E5">
            <w:pPr>
              <w:rPr>
                <w:rFonts w:ascii="Times New Roman" w:hAnsi="Times New Roman" w:cs="Times New Roman"/>
                <w:sz w:val="24"/>
                <w:szCs w:val="24"/>
              </w:rPr>
            </w:pPr>
            <w:r>
              <w:rPr>
                <w:rFonts w:ascii="Times New Roman" w:hAnsi="Times New Roman" w:cs="Times New Roman"/>
                <w:sz w:val="24"/>
                <w:szCs w:val="24"/>
              </w:rPr>
              <w:t>С</w:t>
            </w:r>
            <w:r w:rsidRPr="003249E5">
              <w:rPr>
                <w:rFonts w:ascii="Times New Roman" w:hAnsi="Times New Roman" w:cs="Times New Roman"/>
                <w:sz w:val="24"/>
                <w:szCs w:val="24"/>
              </w:rPr>
              <w:t>пециализированн</w:t>
            </w:r>
            <w:r>
              <w:rPr>
                <w:rFonts w:ascii="Times New Roman" w:hAnsi="Times New Roman" w:cs="Times New Roman"/>
                <w:sz w:val="24"/>
                <w:szCs w:val="24"/>
              </w:rPr>
              <w:t>ая некоммерческая</w:t>
            </w:r>
            <w:r w:rsidRPr="003249E5">
              <w:rPr>
                <w:rFonts w:ascii="Times New Roman" w:hAnsi="Times New Roman" w:cs="Times New Roman"/>
                <w:sz w:val="24"/>
                <w:szCs w:val="24"/>
              </w:rPr>
              <w:t xml:space="preserve"> ор</w:t>
            </w:r>
            <w:r>
              <w:rPr>
                <w:rFonts w:ascii="Times New Roman" w:hAnsi="Times New Roman" w:cs="Times New Roman"/>
                <w:sz w:val="24"/>
                <w:szCs w:val="24"/>
              </w:rPr>
              <w:t>ганизация</w:t>
            </w:r>
            <w:r w:rsidRPr="003249E5">
              <w:rPr>
                <w:rFonts w:ascii="Times New Roman" w:hAnsi="Times New Roman" w:cs="Times New Roman"/>
                <w:sz w:val="24"/>
                <w:szCs w:val="24"/>
              </w:rPr>
              <w:t xml:space="preserve"> Калининградской области «Фонд капитального ремонта общего имущества</w:t>
            </w:r>
            <w:r w:rsidRPr="003249E5">
              <w:rPr>
                <w:rFonts w:ascii="Times New Roman" w:hAnsi="Times New Roman" w:cs="Times New Roman"/>
                <w:sz w:val="24"/>
                <w:szCs w:val="24"/>
              </w:rPr>
              <w:br/>
              <w:t>в многоквартирных домах»</w:t>
            </w:r>
          </w:p>
        </w:tc>
        <w:tc>
          <w:tcPr>
            <w:tcW w:w="3402" w:type="dxa"/>
          </w:tcPr>
          <w:p w:rsidR="003249E5" w:rsidRPr="003249E5" w:rsidRDefault="003249E5" w:rsidP="003249E5">
            <w:pPr>
              <w:rPr>
                <w:rFonts w:ascii="Times New Roman" w:hAnsi="Times New Roman" w:cs="Times New Roman"/>
                <w:sz w:val="24"/>
                <w:szCs w:val="24"/>
              </w:rPr>
            </w:pPr>
            <w:r w:rsidRPr="003249E5">
              <w:rPr>
                <w:rFonts w:ascii="Times New Roman" w:hAnsi="Times New Roman" w:cs="Times New Roman"/>
                <w:sz w:val="24"/>
                <w:szCs w:val="24"/>
              </w:rPr>
              <w:t>Предоставление и (или) использование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2021 году</w:t>
            </w:r>
          </w:p>
        </w:tc>
        <w:tc>
          <w:tcPr>
            <w:tcW w:w="1843" w:type="dxa"/>
          </w:tcPr>
          <w:p w:rsidR="003249E5" w:rsidRPr="00A54AA0" w:rsidRDefault="003249E5" w:rsidP="00CE4352">
            <w:pPr>
              <w:jc w:val="center"/>
              <w:rPr>
                <w:rFonts w:ascii="Times New Roman" w:hAnsi="Times New Roman" w:cs="Times New Roman"/>
                <w:sz w:val="24"/>
                <w:szCs w:val="24"/>
              </w:rPr>
            </w:pPr>
            <w:r>
              <w:rPr>
                <w:rFonts w:ascii="Times New Roman" w:hAnsi="Times New Roman" w:cs="Times New Roman"/>
                <w:sz w:val="24"/>
                <w:szCs w:val="24"/>
              </w:rPr>
              <w:t>Да</w:t>
            </w:r>
          </w:p>
        </w:tc>
        <w:tc>
          <w:tcPr>
            <w:tcW w:w="1701" w:type="dxa"/>
          </w:tcPr>
          <w:p w:rsidR="003249E5" w:rsidRPr="00A54AA0" w:rsidRDefault="003249E5" w:rsidP="00CE4352">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3249E5" w:rsidRPr="00AD56D2" w:rsidTr="00CE4352">
        <w:tc>
          <w:tcPr>
            <w:tcW w:w="568" w:type="dxa"/>
          </w:tcPr>
          <w:p w:rsidR="003249E5" w:rsidRPr="00AD56D2" w:rsidRDefault="00D012C1" w:rsidP="00D012C1">
            <w:pPr>
              <w:jc w:val="center"/>
              <w:rPr>
                <w:rFonts w:ascii="Times New Roman" w:hAnsi="Times New Roman" w:cs="Times New Roman"/>
                <w:sz w:val="24"/>
                <w:szCs w:val="24"/>
              </w:rPr>
            </w:pPr>
            <w:r w:rsidRPr="00AD56D2">
              <w:rPr>
                <w:rFonts w:ascii="Times New Roman" w:hAnsi="Times New Roman" w:cs="Times New Roman"/>
                <w:sz w:val="24"/>
                <w:szCs w:val="24"/>
              </w:rPr>
              <w:t>22</w:t>
            </w:r>
            <w:r w:rsidR="003249E5" w:rsidRPr="00AD56D2">
              <w:rPr>
                <w:rFonts w:ascii="Times New Roman" w:hAnsi="Times New Roman" w:cs="Times New Roman"/>
                <w:sz w:val="24"/>
                <w:szCs w:val="24"/>
              </w:rPr>
              <w:t>.</w:t>
            </w:r>
          </w:p>
        </w:tc>
        <w:tc>
          <w:tcPr>
            <w:tcW w:w="2693" w:type="dxa"/>
            <w:gridSpan w:val="2"/>
          </w:tcPr>
          <w:p w:rsidR="003249E5" w:rsidRPr="00AD56D2" w:rsidRDefault="00A276BE" w:rsidP="00CE4352">
            <w:pPr>
              <w:rPr>
                <w:rFonts w:ascii="Times New Roman" w:hAnsi="Times New Roman" w:cs="Times New Roman"/>
                <w:sz w:val="24"/>
                <w:szCs w:val="24"/>
              </w:rPr>
            </w:pPr>
            <w:r>
              <w:rPr>
                <w:rFonts w:ascii="Times New Roman" w:hAnsi="Times New Roman" w:cs="Times New Roman"/>
                <w:sz w:val="24"/>
                <w:szCs w:val="24"/>
              </w:rPr>
              <w:t>Ф</w:t>
            </w:r>
            <w:r w:rsidR="00D012C1" w:rsidRPr="00AD56D2">
              <w:rPr>
                <w:rFonts w:ascii="Times New Roman" w:hAnsi="Times New Roman" w:cs="Times New Roman"/>
                <w:sz w:val="24"/>
                <w:szCs w:val="24"/>
              </w:rPr>
              <w:t>едерально</w:t>
            </w:r>
            <w:r>
              <w:rPr>
                <w:rFonts w:ascii="Times New Roman" w:hAnsi="Times New Roman" w:cs="Times New Roman"/>
                <w:sz w:val="24"/>
                <w:szCs w:val="24"/>
              </w:rPr>
              <w:t>е государственное бюджетное учреждение</w:t>
            </w:r>
            <w:r w:rsidR="00D012C1" w:rsidRPr="00AD56D2">
              <w:rPr>
                <w:rFonts w:ascii="Times New Roman" w:hAnsi="Times New Roman" w:cs="Times New Roman"/>
                <w:sz w:val="24"/>
                <w:szCs w:val="24"/>
              </w:rPr>
              <w:t xml:space="preserve"> </w:t>
            </w:r>
            <w:r w:rsidR="00D012C1" w:rsidRPr="00AD56D2">
              <w:rPr>
                <w:rFonts w:ascii="Times New Roman" w:hAnsi="Times New Roman" w:cs="Times New Roman"/>
                <w:sz w:val="24"/>
                <w:szCs w:val="24"/>
              </w:rPr>
              <w:br/>
              <w:t xml:space="preserve">«Федеральный центр высоких медицинских технологий» </w:t>
            </w:r>
            <w:r w:rsidR="00D012C1" w:rsidRPr="00AD56D2">
              <w:rPr>
                <w:rFonts w:ascii="Times New Roman" w:hAnsi="Times New Roman" w:cs="Times New Roman"/>
                <w:sz w:val="24"/>
                <w:szCs w:val="24"/>
              </w:rPr>
              <w:br/>
              <w:t>Министерства здравоохранения Российской Федерации (г. Калининград)</w:t>
            </w:r>
          </w:p>
        </w:tc>
        <w:tc>
          <w:tcPr>
            <w:tcW w:w="3402" w:type="dxa"/>
          </w:tcPr>
          <w:p w:rsidR="003249E5" w:rsidRPr="00AD56D2" w:rsidRDefault="00A276BE" w:rsidP="00CE4352">
            <w:pPr>
              <w:rPr>
                <w:rFonts w:ascii="Times New Roman" w:hAnsi="Times New Roman" w:cs="Times New Roman"/>
                <w:sz w:val="24"/>
                <w:szCs w:val="24"/>
              </w:rPr>
            </w:pPr>
            <w:r>
              <w:rPr>
                <w:rFonts w:ascii="Times New Roman" w:hAnsi="Times New Roman" w:cs="Times New Roman"/>
                <w:sz w:val="24"/>
                <w:szCs w:val="24"/>
              </w:rPr>
              <w:t>Соблюдение</w:t>
            </w:r>
            <w:r w:rsidR="00D012C1" w:rsidRPr="00AD56D2">
              <w:rPr>
                <w:rFonts w:ascii="Times New Roman" w:hAnsi="Times New Roman" w:cs="Times New Roman"/>
                <w:sz w:val="24"/>
                <w:szCs w:val="24"/>
              </w:rPr>
              <w:t xml:space="preserve">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w:t>
            </w:r>
          </w:p>
        </w:tc>
        <w:tc>
          <w:tcPr>
            <w:tcW w:w="1843" w:type="dxa"/>
          </w:tcPr>
          <w:p w:rsidR="003249E5" w:rsidRPr="00AD56D2" w:rsidRDefault="003249E5" w:rsidP="00CE4352">
            <w:pPr>
              <w:jc w:val="center"/>
              <w:rPr>
                <w:rFonts w:ascii="Times New Roman" w:hAnsi="Times New Roman" w:cs="Times New Roman"/>
                <w:sz w:val="24"/>
                <w:szCs w:val="24"/>
              </w:rPr>
            </w:pPr>
            <w:r w:rsidRPr="00AD56D2">
              <w:rPr>
                <w:rFonts w:ascii="Times New Roman" w:hAnsi="Times New Roman" w:cs="Times New Roman"/>
                <w:sz w:val="24"/>
                <w:szCs w:val="24"/>
              </w:rPr>
              <w:t>Да</w:t>
            </w:r>
          </w:p>
        </w:tc>
        <w:tc>
          <w:tcPr>
            <w:tcW w:w="1701" w:type="dxa"/>
          </w:tcPr>
          <w:p w:rsidR="003249E5" w:rsidRPr="00AD56D2" w:rsidRDefault="00D012C1" w:rsidP="00CE4352">
            <w:pPr>
              <w:rPr>
                <w:rFonts w:ascii="Times New Roman" w:hAnsi="Times New Roman" w:cs="Times New Roman"/>
                <w:sz w:val="24"/>
                <w:szCs w:val="24"/>
              </w:rPr>
            </w:pPr>
            <w:r w:rsidRPr="00AD56D2">
              <w:rPr>
                <w:rFonts w:ascii="Times New Roman" w:hAnsi="Times New Roman" w:cs="Times New Roman"/>
                <w:sz w:val="24"/>
                <w:szCs w:val="24"/>
              </w:rPr>
              <w:t>Контрольно-ревизионный отдел в сфере деятельности силовых ведомств и судебной системы</w:t>
            </w:r>
          </w:p>
        </w:tc>
      </w:tr>
      <w:tr w:rsidR="003249E5" w:rsidRPr="00AD56D2" w:rsidTr="00A276BE">
        <w:trPr>
          <w:trHeight w:val="1452"/>
        </w:trPr>
        <w:tc>
          <w:tcPr>
            <w:tcW w:w="568" w:type="dxa"/>
          </w:tcPr>
          <w:p w:rsidR="003249E5" w:rsidRPr="00AD56D2" w:rsidRDefault="00614BB1" w:rsidP="00CE4352">
            <w:pPr>
              <w:jc w:val="center"/>
              <w:rPr>
                <w:rFonts w:ascii="Times New Roman" w:hAnsi="Times New Roman" w:cs="Times New Roman"/>
                <w:sz w:val="24"/>
                <w:szCs w:val="24"/>
              </w:rPr>
            </w:pPr>
            <w:r w:rsidRPr="00AD56D2">
              <w:rPr>
                <w:rFonts w:ascii="Times New Roman" w:hAnsi="Times New Roman" w:cs="Times New Roman"/>
                <w:sz w:val="24"/>
                <w:szCs w:val="24"/>
              </w:rPr>
              <w:t>23</w:t>
            </w:r>
            <w:r w:rsidR="003249E5" w:rsidRPr="00AD56D2">
              <w:rPr>
                <w:rFonts w:ascii="Times New Roman" w:hAnsi="Times New Roman" w:cs="Times New Roman"/>
                <w:sz w:val="24"/>
                <w:szCs w:val="24"/>
              </w:rPr>
              <w:t>.</w:t>
            </w:r>
          </w:p>
        </w:tc>
        <w:tc>
          <w:tcPr>
            <w:tcW w:w="2693" w:type="dxa"/>
            <w:gridSpan w:val="2"/>
          </w:tcPr>
          <w:p w:rsidR="003249E5" w:rsidRPr="00AD56D2" w:rsidRDefault="00614BB1" w:rsidP="00A276BE">
            <w:pPr>
              <w:rPr>
                <w:rFonts w:ascii="Times New Roman" w:hAnsi="Times New Roman" w:cs="Times New Roman"/>
                <w:sz w:val="24"/>
                <w:szCs w:val="24"/>
              </w:rPr>
            </w:pPr>
            <w:r w:rsidRPr="00AD56D2">
              <w:rPr>
                <w:rFonts w:ascii="Times New Roman" w:eastAsia="Calibri" w:hAnsi="Times New Roman" w:cs="Times New Roman"/>
                <w:sz w:val="24"/>
                <w:szCs w:val="24"/>
              </w:rPr>
              <w:t>Министерств</w:t>
            </w:r>
            <w:r w:rsidR="00A276BE">
              <w:rPr>
                <w:rFonts w:ascii="Times New Roman" w:eastAsia="Calibri" w:hAnsi="Times New Roman" w:cs="Times New Roman"/>
                <w:sz w:val="24"/>
                <w:szCs w:val="24"/>
              </w:rPr>
              <w:t>о</w:t>
            </w:r>
            <w:r w:rsidRPr="00AD56D2">
              <w:rPr>
                <w:rFonts w:ascii="Times New Roman" w:eastAsia="Calibri" w:hAnsi="Times New Roman" w:cs="Times New Roman"/>
                <w:sz w:val="24"/>
                <w:szCs w:val="24"/>
              </w:rPr>
              <w:t xml:space="preserve"> финансов Калининградской области</w:t>
            </w:r>
          </w:p>
        </w:tc>
        <w:tc>
          <w:tcPr>
            <w:tcW w:w="3402" w:type="dxa"/>
          </w:tcPr>
          <w:p w:rsidR="003249E5" w:rsidRPr="00AD56D2" w:rsidRDefault="00A276BE" w:rsidP="00CE4352">
            <w:pPr>
              <w:rPr>
                <w:rFonts w:ascii="Times New Roman" w:hAnsi="Times New Roman" w:cs="Times New Roman"/>
                <w:sz w:val="24"/>
                <w:szCs w:val="24"/>
              </w:rPr>
            </w:pPr>
            <w:r>
              <w:rPr>
                <w:rFonts w:ascii="Times New Roman" w:hAnsi="Times New Roman" w:cs="Times New Roman"/>
                <w:sz w:val="24"/>
                <w:szCs w:val="24"/>
              </w:rPr>
              <w:t>Исполнение</w:t>
            </w:r>
            <w:r w:rsidR="00614BB1" w:rsidRPr="00AD56D2">
              <w:rPr>
                <w:rFonts w:ascii="Times New Roman" w:hAnsi="Times New Roman" w:cs="Times New Roman"/>
                <w:sz w:val="24"/>
                <w:szCs w:val="24"/>
              </w:rPr>
              <w:t xml:space="preserve"> соглашений о предоставлении бюджетных кредитов на финансовое обеспечение реализации инфраструктурных проектов</w:t>
            </w:r>
          </w:p>
        </w:tc>
        <w:tc>
          <w:tcPr>
            <w:tcW w:w="1843" w:type="dxa"/>
          </w:tcPr>
          <w:p w:rsidR="003249E5" w:rsidRPr="00AD56D2" w:rsidRDefault="003249E5" w:rsidP="00CE4352">
            <w:pPr>
              <w:jc w:val="center"/>
              <w:rPr>
                <w:rFonts w:ascii="Times New Roman" w:hAnsi="Times New Roman" w:cs="Times New Roman"/>
                <w:sz w:val="24"/>
                <w:szCs w:val="24"/>
              </w:rPr>
            </w:pPr>
            <w:r w:rsidRPr="00AD56D2">
              <w:rPr>
                <w:rFonts w:ascii="Times New Roman" w:hAnsi="Times New Roman" w:cs="Times New Roman"/>
                <w:sz w:val="24"/>
                <w:szCs w:val="24"/>
              </w:rPr>
              <w:t>Да</w:t>
            </w:r>
          </w:p>
        </w:tc>
        <w:tc>
          <w:tcPr>
            <w:tcW w:w="1701" w:type="dxa"/>
          </w:tcPr>
          <w:p w:rsidR="003249E5" w:rsidRPr="00AD56D2" w:rsidRDefault="00614BB1" w:rsidP="00CE4352">
            <w:pPr>
              <w:rPr>
                <w:rFonts w:ascii="Times New Roman" w:hAnsi="Times New Roman" w:cs="Times New Roman"/>
                <w:sz w:val="24"/>
                <w:szCs w:val="24"/>
              </w:rPr>
            </w:pPr>
            <w:r w:rsidRPr="00AD56D2">
              <w:rPr>
                <w:rFonts w:ascii="Times New Roman" w:hAnsi="Times New Roman" w:cs="Times New Roman"/>
                <w:sz w:val="24"/>
                <w:szCs w:val="24"/>
              </w:rPr>
              <w:t>Контрольно-ревизионный отдел в социально-экономической сфере</w:t>
            </w:r>
          </w:p>
        </w:tc>
      </w:tr>
      <w:tr w:rsidR="003249E5" w:rsidRPr="00AD56D2" w:rsidTr="00CE4352">
        <w:tc>
          <w:tcPr>
            <w:tcW w:w="568" w:type="dxa"/>
          </w:tcPr>
          <w:p w:rsidR="003249E5" w:rsidRPr="00AD56D2" w:rsidRDefault="00614BB1" w:rsidP="003249E5">
            <w:pPr>
              <w:jc w:val="center"/>
              <w:rPr>
                <w:rFonts w:ascii="Times New Roman" w:hAnsi="Times New Roman" w:cs="Times New Roman"/>
                <w:sz w:val="24"/>
                <w:szCs w:val="24"/>
              </w:rPr>
            </w:pPr>
            <w:r w:rsidRPr="00AD56D2">
              <w:rPr>
                <w:rFonts w:ascii="Times New Roman" w:hAnsi="Times New Roman" w:cs="Times New Roman"/>
                <w:sz w:val="24"/>
                <w:szCs w:val="24"/>
              </w:rPr>
              <w:t>24</w:t>
            </w:r>
            <w:r w:rsidR="003249E5" w:rsidRPr="00AD56D2">
              <w:rPr>
                <w:rFonts w:ascii="Times New Roman" w:hAnsi="Times New Roman" w:cs="Times New Roman"/>
                <w:sz w:val="24"/>
                <w:szCs w:val="24"/>
              </w:rPr>
              <w:t>.</w:t>
            </w:r>
          </w:p>
        </w:tc>
        <w:tc>
          <w:tcPr>
            <w:tcW w:w="2693" w:type="dxa"/>
            <w:gridSpan w:val="2"/>
          </w:tcPr>
          <w:p w:rsidR="003249E5" w:rsidRPr="00AD56D2" w:rsidRDefault="00A276BE" w:rsidP="00A276BE">
            <w:pPr>
              <w:pStyle w:val="ae"/>
              <w:ind w:right="140"/>
              <w:jc w:val="both"/>
              <w:rPr>
                <w:rFonts w:cs="Times New Roman"/>
                <w:sz w:val="24"/>
                <w:szCs w:val="24"/>
              </w:rPr>
            </w:pPr>
            <w:r>
              <w:rPr>
                <w:rFonts w:eastAsia="Calibri" w:cs="Times New Roman"/>
                <w:sz w:val="24"/>
                <w:szCs w:val="24"/>
              </w:rPr>
              <w:t xml:space="preserve">Администрация </w:t>
            </w:r>
            <w:r w:rsidR="00614BB1" w:rsidRPr="00AD56D2">
              <w:rPr>
                <w:rFonts w:eastAsia="Calibri" w:cs="Times New Roman"/>
                <w:sz w:val="24"/>
                <w:szCs w:val="24"/>
              </w:rPr>
              <w:t xml:space="preserve">муниципального образования </w:t>
            </w:r>
            <w:r w:rsidR="00614BB1" w:rsidRPr="00AD56D2">
              <w:rPr>
                <w:rFonts w:eastAsia="Calibri" w:cs="Times New Roman"/>
                <w:sz w:val="24"/>
                <w:szCs w:val="24"/>
              </w:rPr>
              <w:br/>
              <w:t>«Зеленоградский муниципальный округ Калининградской области</w:t>
            </w:r>
            <w:r w:rsidR="00614BB1" w:rsidRPr="00AD56D2">
              <w:rPr>
                <w:rFonts w:cs="Times New Roman"/>
                <w:sz w:val="24"/>
                <w:szCs w:val="24"/>
              </w:rPr>
              <w:t>»</w:t>
            </w:r>
          </w:p>
        </w:tc>
        <w:tc>
          <w:tcPr>
            <w:tcW w:w="3402" w:type="dxa"/>
          </w:tcPr>
          <w:p w:rsidR="003249E5" w:rsidRPr="00AD56D2" w:rsidRDefault="00A276BE" w:rsidP="00CE4352">
            <w:pPr>
              <w:rPr>
                <w:rFonts w:ascii="Times New Roman" w:hAnsi="Times New Roman" w:cs="Times New Roman"/>
                <w:sz w:val="24"/>
                <w:szCs w:val="24"/>
              </w:rPr>
            </w:pPr>
            <w:r>
              <w:rPr>
                <w:rFonts w:ascii="Times New Roman" w:hAnsi="Times New Roman" w:cs="Times New Roman"/>
                <w:sz w:val="24"/>
                <w:szCs w:val="24"/>
              </w:rPr>
              <w:t>Исполнение</w:t>
            </w:r>
            <w:r w:rsidR="00614BB1" w:rsidRPr="00AD56D2">
              <w:rPr>
                <w:rFonts w:ascii="Times New Roman" w:hAnsi="Times New Roman" w:cs="Times New Roman"/>
                <w:sz w:val="24"/>
                <w:szCs w:val="24"/>
              </w:rPr>
              <w:t xml:space="preserve"> соглашений о предоставлении бюджетных кредитов на финансовое обеспечение реализации инфраструктурных проектов</w:t>
            </w:r>
          </w:p>
        </w:tc>
        <w:tc>
          <w:tcPr>
            <w:tcW w:w="1843" w:type="dxa"/>
          </w:tcPr>
          <w:p w:rsidR="003249E5" w:rsidRPr="00AD56D2" w:rsidRDefault="005B7E80" w:rsidP="00CE4352">
            <w:pPr>
              <w:jc w:val="center"/>
              <w:rPr>
                <w:rFonts w:ascii="Times New Roman" w:hAnsi="Times New Roman" w:cs="Times New Roman"/>
                <w:sz w:val="24"/>
                <w:szCs w:val="24"/>
              </w:rPr>
            </w:pPr>
            <w:r>
              <w:rPr>
                <w:rFonts w:ascii="Times New Roman" w:hAnsi="Times New Roman" w:cs="Times New Roman"/>
                <w:sz w:val="24"/>
                <w:szCs w:val="24"/>
              </w:rPr>
              <w:t>Н</w:t>
            </w:r>
            <w:r w:rsidR="00614BB1" w:rsidRPr="00AD56D2">
              <w:rPr>
                <w:rFonts w:ascii="Times New Roman" w:hAnsi="Times New Roman" w:cs="Times New Roman"/>
                <w:sz w:val="24"/>
                <w:szCs w:val="24"/>
              </w:rPr>
              <w:t>ет</w:t>
            </w:r>
          </w:p>
        </w:tc>
        <w:tc>
          <w:tcPr>
            <w:tcW w:w="1701" w:type="dxa"/>
          </w:tcPr>
          <w:p w:rsidR="003249E5" w:rsidRPr="00AD56D2" w:rsidRDefault="00614BB1" w:rsidP="003249E5">
            <w:pPr>
              <w:rPr>
                <w:rFonts w:ascii="Times New Roman" w:hAnsi="Times New Roman" w:cs="Times New Roman"/>
                <w:sz w:val="24"/>
                <w:szCs w:val="24"/>
              </w:rPr>
            </w:pPr>
            <w:r w:rsidRPr="00AD56D2">
              <w:rPr>
                <w:rFonts w:ascii="Times New Roman" w:hAnsi="Times New Roman" w:cs="Times New Roman"/>
                <w:sz w:val="24"/>
                <w:szCs w:val="24"/>
              </w:rPr>
              <w:t>Контрольно-ревизионный отдел в социально-экономической сфере</w:t>
            </w:r>
          </w:p>
        </w:tc>
      </w:tr>
      <w:tr w:rsidR="006A54E1" w:rsidTr="00CE4352">
        <w:tc>
          <w:tcPr>
            <w:tcW w:w="10207" w:type="dxa"/>
            <w:gridSpan w:val="6"/>
            <w:tcBorders>
              <w:top w:val="single" w:sz="4" w:space="0" w:color="auto"/>
              <w:left w:val="single" w:sz="4" w:space="0" w:color="auto"/>
              <w:bottom w:val="single" w:sz="4" w:space="0" w:color="auto"/>
              <w:right w:val="single" w:sz="4" w:space="0" w:color="auto"/>
            </w:tcBorders>
            <w:hideMark/>
          </w:tcPr>
          <w:p w:rsidR="006A54E1" w:rsidRDefault="006A54E1" w:rsidP="00CE4352">
            <w:pPr>
              <w:rPr>
                <w:rFonts w:ascii="Times New Roman" w:hAnsi="Times New Roman" w:cs="Times New Roman"/>
                <w:b/>
                <w:sz w:val="24"/>
                <w:szCs w:val="24"/>
              </w:rPr>
            </w:pPr>
            <w:r>
              <w:rPr>
                <w:rFonts w:ascii="Times New Roman" w:hAnsi="Times New Roman" w:cs="Times New Roman"/>
                <w:b/>
                <w:sz w:val="24"/>
                <w:szCs w:val="24"/>
              </w:rPr>
              <w:t>Внеплановые контрольные мероприятия</w:t>
            </w:r>
          </w:p>
        </w:tc>
      </w:tr>
      <w:tr w:rsidR="006A54E1" w:rsidRPr="00A54AA0" w:rsidTr="005B7E80">
        <w:tc>
          <w:tcPr>
            <w:tcW w:w="568" w:type="dxa"/>
          </w:tcPr>
          <w:p w:rsidR="006A54E1" w:rsidRPr="00A54AA0" w:rsidRDefault="00A276BE" w:rsidP="005B7E80">
            <w:pPr>
              <w:jc w:val="center"/>
              <w:rPr>
                <w:rFonts w:ascii="Times New Roman" w:hAnsi="Times New Roman" w:cs="Times New Roman"/>
                <w:sz w:val="24"/>
                <w:szCs w:val="24"/>
              </w:rPr>
            </w:pPr>
            <w:r>
              <w:rPr>
                <w:rFonts w:ascii="Times New Roman" w:hAnsi="Times New Roman" w:cs="Times New Roman"/>
                <w:sz w:val="24"/>
                <w:szCs w:val="24"/>
              </w:rPr>
              <w:t>2</w:t>
            </w:r>
            <w:r w:rsidR="005B7E80">
              <w:rPr>
                <w:rFonts w:ascii="Times New Roman" w:hAnsi="Times New Roman" w:cs="Times New Roman"/>
                <w:sz w:val="24"/>
                <w:szCs w:val="24"/>
              </w:rPr>
              <w:t>5</w:t>
            </w:r>
            <w:r w:rsidR="006A54E1">
              <w:rPr>
                <w:rFonts w:ascii="Times New Roman" w:hAnsi="Times New Roman" w:cs="Times New Roman"/>
                <w:sz w:val="24"/>
                <w:szCs w:val="24"/>
              </w:rPr>
              <w:t>.</w:t>
            </w:r>
          </w:p>
        </w:tc>
        <w:tc>
          <w:tcPr>
            <w:tcW w:w="2664" w:type="dxa"/>
          </w:tcPr>
          <w:p w:rsidR="003249E5" w:rsidRPr="00A276BE" w:rsidRDefault="00A276BE" w:rsidP="00A276BE">
            <w:pPr>
              <w:pStyle w:val="ae"/>
              <w:ind w:right="140"/>
              <w:rPr>
                <w:rFonts w:cs="Times New Roman"/>
                <w:sz w:val="24"/>
                <w:szCs w:val="24"/>
              </w:rPr>
            </w:pPr>
            <w:r>
              <w:rPr>
                <w:rFonts w:cs="Times New Roman"/>
                <w:sz w:val="24"/>
                <w:szCs w:val="24"/>
              </w:rPr>
              <w:t>Государственное</w:t>
            </w:r>
            <w:r w:rsidR="003249E5" w:rsidRPr="00A276BE">
              <w:rPr>
                <w:rFonts w:cs="Times New Roman"/>
                <w:sz w:val="24"/>
                <w:szCs w:val="24"/>
              </w:rPr>
              <w:t xml:space="preserve"> </w:t>
            </w:r>
            <w:r>
              <w:rPr>
                <w:rFonts w:cs="Times New Roman"/>
                <w:sz w:val="24"/>
                <w:szCs w:val="24"/>
              </w:rPr>
              <w:t>бюджетное</w:t>
            </w:r>
            <w:r w:rsidR="003249E5" w:rsidRPr="00A276BE">
              <w:rPr>
                <w:rFonts w:cs="Times New Roman"/>
                <w:sz w:val="24"/>
                <w:szCs w:val="24"/>
              </w:rPr>
              <w:t xml:space="preserve"> </w:t>
            </w:r>
            <w:r>
              <w:rPr>
                <w:rFonts w:cs="Times New Roman"/>
                <w:sz w:val="24"/>
                <w:szCs w:val="24"/>
              </w:rPr>
              <w:t>учреждение</w:t>
            </w:r>
            <w:r w:rsidR="003249E5" w:rsidRPr="00A276BE">
              <w:rPr>
                <w:rFonts w:cs="Times New Roman"/>
                <w:sz w:val="24"/>
                <w:szCs w:val="24"/>
              </w:rPr>
              <w:t xml:space="preserve"> здравоохранения Калининградской области «Городская больница № 3»</w:t>
            </w:r>
          </w:p>
          <w:p w:rsidR="006A54E1" w:rsidRPr="00A276BE" w:rsidRDefault="006A54E1" w:rsidP="00CE4352">
            <w:pPr>
              <w:rPr>
                <w:rFonts w:ascii="Times New Roman" w:hAnsi="Times New Roman" w:cs="Times New Roman"/>
                <w:sz w:val="24"/>
                <w:szCs w:val="24"/>
              </w:rPr>
            </w:pPr>
          </w:p>
        </w:tc>
        <w:tc>
          <w:tcPr>
            <w:tcW w:w="3431" w:type="dxa"/>
            <w:gridSpan w:val="2"/>
          </w:tcPr>
          <w:p w:rsidR="006A54E1" w:rsidRPr="00A276BE" w:rsidRDefault="00A276BE" w:rsidP="00CE4352">
            <w:pPr>
              <w:rPr>
                <w:rFonts w:ascii="Times New Roman" w:hAnsi="Times New Roman" w:cs="Times New Roman"/>
                <w:sz w:val="24"/>
                <w:szCs w:val="24"/>
              </w:rPr>
            </w:pPr>
            <w:r>
              <w:rPr>
                <w:rFonts w:ascii="Times New Roman" w:hAnsi="Times New Roman" w:cs="Times New Roman"/>
                <w:snapToGrid w:val="0"/>
                <w:sz w:val="24"/>
                <w:szCs w:val="24"/>
              </w:rPr>
              <w:t>Осуществление</w:t>
            </w:r>
            <w:r w:rsidR="003249E5" w:rsidRPr="00A276BE">
              <w:rPr>
                <w:rFonts w:ascii="Times New Roman" w:hAnsi="Times New Roman" w:cs="Times New Roman"/>
                <w:snapToGrid w:val="0"/>
                <w:sz w:val="24"/>
                <w:szCs w:val="24"/>
              </w:rPr>
              <w:t xml:space="preserve">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w:t>
            </w:r>
          </w:p>
        </w:tc>
        <w:tc>
          <w:tcPr>
            <w:tcW w:w="1843" w:type="dxa"/>
          </w:tcPr>
          <w:p w:rsidR="006A54E1" w:rsidRPr="00A54AA0" w:rsidRDefault="005B7E80" w:rsidP="00CE4352">
            <w:pPr>
              <w:jc w:val="center"/>
              <w:rPr>
                <w:rFonts w:ascii="Times New Roman" w:hAnsi="Times New Roman" w:cs="Times New Roman"/>
                <w:sz w:val="24"/>
                <w:szCs w:val="24"/>
              </w:rPr>
            </w:pPr>
            <w:r>
              <w:rPr>
                <w:rFonts w:ascii="Times New Roman" w:hAnsi="Times New Roman" w:cs="Times New Roman"/>
                <w:sz w:val="24"/>
                <w:szCs w:val="24"/>
              </w:rPr>
              <w:t>Д</w:t>
            </w:r>
            <w:r w:rsidR="003249E5">
              <w:rPr>
                <w:rFonts w:ascii="Times New Roman" w:hAnsi="Times New Roman" w:cs="Times New Roman"/>
                <w:sz w:val="24"/>
                <w:szCs w:val="24"/>
              </w:rPr>
              <w:t>а</w:t>
            </w:r>
          </w:p>
        </w:tc>
        <w:tc>
          <w:tcPr>
            <w:tcW w:w="1701" w:type="dxa"/>
          </w:tcPr>
          <w:p w:rsidR="006A54E1" w:rsidRPr="00A54AA0" w:rsidRDefault="003249E5" w:rsidP="00CE4352">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3249E5" w:rsidRPr="00A54AA0" w:rsidTr="005B7E80">
        <w:tc>
          <w:tcPr>
            <w:tcW w:w="568" w:type="dxa"/>
          </w:tcPr>
          <w:p w:rsidR="003249E5" w:rsidRPr="00A54AA0" w:rsidRDefault="00A276BE" w:rsidP="005B7E80">
            <w:pPr>
              <w:jc w:val="center"/>
              <w:rPr>
                <w:rFonts w:ascii="Times New Roman" w:hAnsi="Times New Roman" w:cs="Times New Roman"/>
                <w:sz w:val="24"/>
                <w:szCs w:val="24"/>
              </w:rPr>
            </w:pPr>
            <w:r>
              <w:rPr>
                <w:rFonts w:ascii="Times New Roman" w:hAnsi="Times New Roman" w:cs="Times New Roman"/>
                <w:sz w:val="24"/>
                <w:szCs w:val="24"/>
              </w:rPr>
              <w:t>2</w:t>
            </w:r>
            <w:r w:rsidR="005B7E80">
              <w:rPr>
                <w:rFonts w:ascii="Times New Roman" w:hAnsi="Times New Roman" w:cs="Times New Roman"/>
                <w:sz w:val="24"/>
                <w:szCs w:val="24"/>
              </w:rPr>
              <w:t>6</w:t>
            </w:r>
            <w:r w:rsidR="003249E5">
              <w:rPr>
                <w:rFonts w:ascii="Times New Roman" w:hAnsi="Times New Roman" w:cs="Times New Roman"/>
                <w:sz w:val="24"/>
                <w:szCs w:val="24"/>
              </w:rPr>
              <w:t>.</w:t>
            </w:r>
          </w:p>
        </w:tc>
        <w:tc>
          <w:tcPr>
            <w:tcW w:w="2664" w:type="dxa"/>
          </w:tcPr>
          <w:p w:rsidR="00D012C1" w:rsidRPr="00A276BE" w:rsidRDefault="00A276BE" w:rsidP="00A276BE">
            <w:pPr>
              <w:pStyle w:val="ae"/>
              <w:ind w:right="140"/>
              <w:rPr>
                <w:rFonts w:cs="Times New Roman"/>
                <w:sz w:val="24"/>
                <w:szCs w:val="24"/>
              </w:rPr>
            </w:pPr>
            <w:r>
              <w:rPr>
                <w:rFonts w:cs="Times New Roman"/>
                <w:sz w:val="24"/>
                <w:szCs w:val="24"/>
              </w:rPr>
              <w:t>Частное</w:t>
            </w:r>
            <w:r w:rsidR="00D012C1" w:rsidRPr="00A276BE">
              <w:rPr>
                <w:rFonts w:cs="Times New Roman"/>
                <w:sz w:val="24"/>
                <w:szCs w:val="24"/>
              </w:rPr>
              <w:t xml:space="preserve"> </w:t>
            </w:r>
            <w:r>
              <w:rPr>
                <w:rFonts w:cs="Times New Roman"/>
                <w:sz w:val="24"/>
                <w:szCs w:val="24"/>
              </w:rPr>
              <w:t>учреждение</w:t>
            </w:r>
            <w:r w:rsidR="00D012C1" w:rsidRPr="00A276BE">
              <w:rPr>
                <w:rFonts w:cs="Times New Roman"/>
                <w:sz w:val="24"/>
                <w:szCs w:val="24"/>
              </w:rPr>
              <w:t xml:space="preserve"> здравоохранения </w:t>
            </w:r>
            <w:r w:rsidR="00D012C1" w:rsidRPr="00A276BE">
              <w:rPr>
                <w:rFonts w:cs="Times New Roman"/>
                <w:sz w:val="24"/>
                <w:szCs w:val="24"/>
              </w:rPr>
              <w:br/>
              <w:t>«Больница «РЖД-Медицина» города Калининград»</w:t>
            </w:r>
          </w:p>
          <w:p w:rsidR="003249E5" w:rsidRPr="00A276BE" w:rsidRDefault="003249E5" w:rsidP="00A276BE">
            <w:pPr>
              <w:pStyle w:val="ae"/>
              <w:ind w:left="284" w:right="140"/>
              <w:rPr>
                <w:rFonts w:cs="Times New Roman"/>
                <w:sz w:val="24"/>
                <w:szCs w:val="24"/>
              </w:rPr>
            </w:pPr>
          </w:p>
        </w:tc>
        <w:tc>
          <w:tcPr>
            <w:tcW w:w="3431" w:type="dxa"/>
            <w:gridSpan w:val="2"/>
          </w:tcPr>
          <w:p w:rsidR="003249E5" w:rsidRPr="00A276BE" w:rsidRDefault="00A276BE" w:rsidP="00CE4352">
            <w:pPr>
              <w:rPr>
                <w:rFonts w:ascii="Times New Roman" w:hAnsi="Times New Roman" w:cs="Times New Roman"/>
                <w:sz w:val="24"/>
                <w:szCs w:val="24"/>
              </w:rPr>
            </w:pPr>
            <w:r>
              <w:rPr>
                <w:rFonts w:ascii="Times New Roman" w:hAnsi="Times New Roman" w:cs="Times New Roman"/>
                <w:snapToGrid w:val="0"/>
                <w:sz w:val="24"/>
                <w:szCs w:val="24"/>
              </w:rPr>
              <w:t>Осуществление</w:t>
            </w:r>
            <w:r w:rsidR="00D012C1" w:rsidRPr="00A276BE">
              <w:rPr>
                <w:rFonts w:ascii="Times New Roman" w:hAnsi="Times New Roman" w:cs="Times New Roman"/>
                <w:snapToGrid w:val="0"/>
                <w:sz w:val="24"/>
                <w:szCs w:val="24"/>
              </w:rPr>
              <w:t xml:space="preserve">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w:t>
            </w:r>
          </w:p>
        </w:tc>
        <w:tc>
          <w:tcPr>
            <w:tcW w:w="1843" w:type="dxa"/>
          </w:tcPr>
          <w:p w:rsidR="003249E5" w:rsidRPr="00A54AA0" w:rsidRDefault="005B7E80" w:rsidP="00CE4352">
            <w:pPr>
              <w:jc w:val="center"/>
              <w:rPr>
                <w:rFonts w:ascii="Times New Roman" w:hAnsi="Times New Roman" w:cs="Times New Roman"/>
                <w:sz w:val="24"/>
                <w:szCs w:val="24"/>
              </w:rPr>
            </w:pPr>
            <w:r>
              <w:rPr>
                <w:rFonts w:ascii="Times New Roman" w:hAnsi="Times New Roman" w:cs="Times New Roman"/>
                <w:sz w:val="24"/>
                <w:szCs w:val="24"/>
              </w:rPr>
              <w:t>Д</w:t>
            </w:r>
            <w:r w:rsidR="00D012C1">
              <w:rPr>
                <w:rFonts w:ascii="Times New Roman" w:hAnsi="Times New Roman" w:cs="Times New Roman"/>
                <w:sz w:val="24"/>
                <w:szCs w:val="24"/>
              </w:rPr>
              <w:t>а</w:t>
            </w:r>
          </w:p>
        </w:tc>
        <w:tc>
          <w:tcPr>
            <w:tcW w:w="1701" w:type="dxa"/>
          </w:tcPr>
          <w:p w:rsidR="003249E5" w:rsidRPr="00A54AA0" w:rsidRDefault="00D012C1" w:rsidP="00CE4352">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3249E5" w:rsidRPr="00A54AA0" w:rsidTr="005B7E80">
        <w:tc>
          <w:tcPr>
            <w:tcW w:w="568" w:type="dxa"/>
          </w:tcPr>
          <w:p w:rsidR="003249E5" w:rsidRPr="00A54AA0" w:rsidRDefault="00A276BE" w:rsidP="005B7E80">
            <w:pPr>
              <w:jc w:val="center"/>
              <w:rPr>
                <w:rFonts w:ascii="Times New Roman" w:hAnsi="Times New Roman" w:cs="Times New Roman"/>
                <w:sz w:val="24"/>
                <w:szCs w:val="24"/>
              </w:rPr>
            </w:pPr>
            <w:r>
              <w:rPr>
                <w:rFonts w:ascii="Times New Roman" w:hAnsi="Times New Roman" w:cs="Times New Roman"/>
                <w:sz w:val="24"/>
                <w:szCs w:val="24"/>
              </w:rPr>
              <w:t>2</w:t>
            </w:r>
            <w:r w:rsidR="005B7E80">
              <w:rPr>
                <w:rFonts w:ascii="Times New Roman" w:hAnsi="Times New Roman" w:cs="Times New Roman"/>
                <w:sz w:val="24"/>
                <w:szCs w:val="24"/>
              </w:rPr>
              <w:t>7</w:t>
            </w:r>
            <w:r w:rsidR="003249E5">
              <w:rPr>
                <w:rFonts w:ascii="Times New Roman" w:hAnsi="Times New Roman" w:cs="Times New Roman"/>
                <w:sz w:val="24"/>
                <w:szCs w:val="24"/>
              </w:rPr>
              <w:t>.</w:t>
            </w:r>
          </w:p>
        </w:tc>
        <w:tc>
          <w:tcPr>
            <w:tcW w:w="2664" w:type="dxa"/>
          </w:tcPr>
          <w:p w:rsidR="003249E5" w:rsidRPr="00A276BE" w:rsidRDefault="00A276BE" w:rsidP="00A276BE">
            <w:pPr>
              <w:pStyle w:val="ae"/>
              <w:ind w:right="140"/>
              <w:rPr>
                <w:rFonts w:cs="Times New Roman"/>
                <w:sz w:val="24"/>
                <w:szCs w:val="24"/>
              </w:rPr>
            </w:pPr>
            <w:r>
              <w:rPr>
                <w:rFonts w:cs="Times New Roman"/>
                <w:sz w:val="24"/>
                <w:szCs w:val="24"/>
              </w:rPr>
              <w:t>Общество</w:t>
            </w:r>
            <w:r w:rsidR="00D012C1" w:rsidRPr="00A276BE">
              <w:rPr>
                <w:rFonts w:cs="Times New Roman"/>
                <w:sz w:val="24"/>
                <w:szCs w:val="24"/>
              </w:rPr>
              <w:t xml:space="preserve"> с ограниченной ответственностью </w:t>
            </w:r>
            <w:r w:rsidR="00D012C1" w:rsidRPr="00A276BE">
              <w:rPr>
                <w:rFonts w:cs="Times New Roman"/>
                <w:sz w:val="24"/>
                <w:szCs w:val="24"/>
              </w:rPr>
              <w:br/>
              <w:t>«Медицинский центр Эскулап»</w:t>
            </w:r>
          </w:p>
        </w:tc>
        <w:tc>
          <w:tcPr>
            <w:tcW w:w="3431" w:type="dxa"/>
            <w:gridSpan w:val="2"/>
          </w:tcPr>
          <w:p w:rsidR="003249E5" w:rsidRPr="00A276BE" w:rsidRDefault="00A276BE" w:rsidP="00CE4352">
            <w:pPr>
              <w:rPr>
                <w:rFonts w:ascii="Times New Roman" w:hAnsi="Times New Roman" w:cs="Times New Roman"/>
                <w:sz w:val="24"/>
                <w:szCs w:val="24"/>
              </w:rPr>
            </w:pPr>
            <w:r>
              <w:rPr>
                <w:rFonts w:ascii="Times New Roman" w:hAnsi="Times New Roman" w:cs="Times New Roman"/>
                <w:snapToGrid w:val="0"/>
                <w:sz w:val="24"/>
                <w:szCs w:val="24"/>
              </w:rPr>
              <w:t>Осуществление</w:t>
            </w:r>
            <w:r w:rsidR="00D012C1" w:rsidRPr="00A276BE">
              <w:rPr>
                <w:rFonts w:ascii="Times New Roman" w:hAnsi="Times New Roman" w:cs="Times New Roman"/>
                <w:snapToGrid w:val="0"/>
                <w:sz w:val="24"/>
                <w:szCs w:val="24"/>
              </w:rPr>
              <w:t xml:space="preserve">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w:t>
            </w:r>
          </w:p>
        </w:tc>
        <w:tc>
          <w:tcPr>
            <w:tcW w:w="1843" w:type="dxa"/>
          </w:tcPr>
          <w:p w:rsidR="003249E5" w:rsidRPr="00A54AA0" w:rsidRDefault="005B7E80" w:rsidP="00CE4352">
            <w:pPr>
              <w:jc w:val="center"/>
              <w:rPr>
                <w:rFonts w:ascii="Times New Roman" w:hAnsi="Times New Roman" w:cs="Times New Roman"/>
                <w:sz w:val="24"/>
                <w:szCs w:val="24"/>
              </w:rPr>
            </w:pPr>
            <w:r>
              <w:rPr>
                <w:rFonts w:ascii="Times New Roman" w:hAnsi="Times New Roman" w:cs="Times New Roman"/>
                <w:sz w:val="24"/>
                <w:szCs w:val="24"/>
              </w:rPr>
              <w:t>Д</w:t>
            </w:r>
            <w:r w:rsidR="00D012C1">
              <w:rPr>
                <w:rFonts w:ascii="Times New Roman" w:hAnsi="Times New Roman" w:cs="Times New Roman"/>
                <w:sz w:val="24"/>
                <w:szCs w:val="24"/>
              </w:rPr>
              <w:t>а</w:t>
            </w:r>
          </w:p>
        </w:tc>
        <w:tc>
          <w:tcPr>
            <w:tcW w:w="1701" w:type="dxa"/>
          </w:tcPr>
          <w:p w:rsidR="003249E5" w:rsidRPr="00A54AA0" w:rsidRDefault="00D012C1" w:rsidP="00CE4352">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3249E5" w:rsidRPr="00A54AA0" w:rsidTr="005B7E80">
        <w:tc>
          <w:tcPr>
            <w:tcW w:w="568" w:type="dxa"/>
          </w:tcPr>
          <w:p w:rsidR="003249E5" w:rsidRPr="00A54AA0" w:rsidRDefault="00A276BE" w:rsidP="005B7E80">
            <w:pPr>
              <w:jc w:val="center"/>
              <w:rPr>
                <w:rFonts w:ascii="Times New Roman" w:hAnsi="Times New Roman" w:cs="Times New Roman"/>
                <w:sz w:val="24"/>
                <w:szCs w:val="24"/>
              </w:rPr>
            </w:pPr>
            <w:r>
              <w:rPr>
                <w:rFonts w:ascii="Times New Roman" w:hAnsi="Times New Roman" w:cs="Times New Roman"/>
                <w:sz w:val="24"/>
                <w:szCs w:val="24"/>
              </w:rPr>
              <w:t>2</w:t>
            </w:r>
            <w:r w:rsidR="005B7E80">
              <w:rPr>
                <w:rFonts w:ascii="Times New Roman" w:hAnsi="Times New Roman" w:cs="Times New Roman"/>
                <w:sz w:val="24"/>
                <w:szCs w:val="24"/>
              </w:rPr>
              <w:t>8</w:t>
            </w:r>
            <w:r w:rsidR="003249E5">
              <w:rPr>
                <w:rFonts w:ascii="Times New Roman" w:hAnsi="Times New Roman" w:cs="Times New Roman"/>
                <w:sz w:val="24"/>
                <w:szCs w:val="24"/>
              </w:rPr>
              <w:t>.</w:t>
            </w:r>
          </w:p>
        </w:tc>
        <w:tc>
          <w:tcPr>
            <w:tcW w:w="2664" w:type="dxa"/>
          </w:tcPr>
          <w:p w:rsidR="00D012C1" w:rsidRPr="00A276BE" w:rsidRDefault="00A276BE" w:rsidP="00A276BE">
            <w:pPr>
              <w:pStyle w:val="ae"/>
              <w:ind w:right="140"/>
              <w:rPr>
                <w:rFonts w:cs="Times New Roman"/>
                <w:sz w:val="24"/>
                <w:szCs w:val="24"/>
              </w:rPr>
            </w:pPr>
            <w:r>
              <w:rPr>
                <w:rFonts w:cs="Times New Roman"/>
                <w:sz w:val="24"/>
                <w:szCs w:val="24"/>
              </w:rPr>
              <w:t>Государственное</w:t>
            </w:r>
            <w:r w:rsidR="00D012C1" w:rsidRPr="00A276BE">
              <w:rPr>
                <w:rFonts w:cs="Times New Roman"/>
                <w:sz w:val="24"/>
                <w:szCs w:val="24"/>
              </w:rPr>
              <w:t xml:space="preserve"> бюджетно</w:t>
            </w:r>
            <w:r>
              <w:rPr>
                <w:rFonts w:cs="Times New Roman"/>
                <w:sz w:val="24"/>
                <w:szCs w:val="24"/>
              </w:rPr>
              <w:t>е</w:t>
            </w:r>
            <w:r w:rsidR="00D012C1" w:rsidRPr="00A276BE">
              <w:rPr>
                <w:rFonts w:cs="Times New Roman"/>
                <w:sz w:val="24"/>
                <w:szCs w:val="24"/>
              </w:rPr>
              <w:t xml:space="preserve"> </w:t>
            </w:r>
            <w:r>
              <w:rPr>
                <w:rFonts w:cs="Times New Roman"/>
                <w:sz w:val="24"/>
                <w:szCs w:val="24"/>
              </w:rPr>
              <w:t>учреждение</w:t>
            </w:r>
            <w:r w:rsidR="00D012C1" w:rsidRPr="00A276BE">
              <w:rPr>
                <w:rFonts w:cs="Times New Roman"/>
                <w:sz w:val="24"/>
                <w:szCs w:val="24"/>
              </w:rPr>
              <w:t xml:space="preserve"> здравоохранения Калининградской области «Городская больница № 2»</w:t>
            </w:r>
          </w:p>
          <w:p w:rsidR="003249E5" w:rsidRPr="00A276BE" w:rsidRDefault="003249E5" w:rsidP="00A276BE">
            <w:pPr>
              <w:pStyle w:val="ae"/>
              <w:ind w:left="284" w:right="140"/>
              <w:rPr>
                <w:rFonts w:cs="Times New Roman"/>
                <w:sz w:val="24"/>
                <w:szCs w:val="24"/>
              </w:rPr>
            </w:pPr>
          </w:p>
        </w:tc>
        <w:tc>
          <w:tcPr>
            <w:tcW w:w="3431" w:type="dxa"/>
            <w:gridSpan w:val="2"/>
          </w:tcPr>
          <w:p w:rsidR="003249E5" w:rsidRPr="00A276BE" w:rsidRDefault="00A276BE" w:rsidP="00CE4352">
            <w:pPr>
              <w:rPr>
                <w:rFonts w:ascii="Times New Roman" w:hAnsi="Times New Roman" w:cs="Times New Roman"/>
                <w:sz w:val="24"/>
                <w:szCs w:val="24"/>
              </w:rPr>
            </w:pPr>
            <w:r>
              <w:rPr>
                <w:rFonts w:ascii="Times New Roman" w:hAnsi="Times New Roman" w:cs="Times New Roman"/>
                <w:snapToGrid w:val="0"/>
                <w:sz w:val="24"/>
                <w:szCs w:val="24"/>
              </w:rPr>
              <w:t>Осуществление</w:t>
            </w:r>
            <w:r w:rsidR="00D012C1" w:rsidRPr="00A276BE">
              <w:rPr>
                <w:rFonts w:ascii="Times New Roman" w:hAnsi="Times New Roman" w:cs="Times New Roman"/>
                <w:snapToGrid w:val="0"/>
                <w:sz w:val="24"/>
                <w:szCs w:val="24"/>
              </w:rPr>
              <w:t xml:space="preserve">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w:t>
            </w:r>
          </w:p>
        </w:tc>
        <w:tc>
          <w:tcPr>
            <w:tcW w:w="1843" w:type="dxa"/>
          </w:tcPr>
          <w:p w:rsidR="003249E5" w:rsidRPr="00A54AA0" w:rsidRDefault="005B7E80" w:rsidP="00CE4352">
            <w:pPr>
              <w:jc w:val="center"/>
              <w:rPr>
                <w:rFonts w:ascii="Times New Roman" w:hAnsi="Times New Roman" w:cs="Times New Roman"/>
                <w:sz w:val="24"/>
                <w:szCs w:val="24"/>
              </w:rPr>
            </w:pPr>
            <w:r>
              <w:rPr>
                <w:rFonts w:ascii="Times New Roman" w:hAnsi="Times New Roman" w:cs="Times New Roman"/>
                <w:sz w:val="24"/>
                <w:szCs w:val="24"/>
              </w:rPr>
              <w:t>Д</w:t>
            </w:r>
            <w:r w:rsidR="00D012C1">
              <w:rPr>
                <w:rFonts w:ascii="Times New Roman" w:hAnsi="Times New Roman" w:cs="Times New Roman"/>
                <w:sz w:val="24"/>
                <w:szCs w:val="24"/>
              </w:rPr>
              <w:t>а</w:t>
            </w:r>
          </w:p>
        </w:tc>
        <w:tc>
          <w:tcPr>
            <w:tcW w:w="1701" w:type="dxa"/>
          </w:tcPr>
          <w:p w:rsidR="003249E5" w:rsidRPr="00A54AA0" w:rsidRDefault="00D012C1" w:rsidP="00CE4352">
            <w:pPr>
              <w:rPr>
                <w:rFonts w:ascii="Times New Roman" w:hAnsi="Times New Roman" w:cs="Times New Roman"/>
                <w:sz w:val="24"/>
                <w:szCs w:val="24"/>
              </w:rPr>
            </w:pPr>
            <w:r>
              <w:rPr>
                <w:rFonts w:ascii="Times New Roman" w:hAnsi="Times New Roman" w:cs="Times New Roman"/>
                <w:sz w:val="24"/>
                <w:szCs w:val="24"/>
              </w:rPr>
              <w:t>К</w:t>
            </w:r>
            <w:r w:rsidRPr="00387709">
              <w:rPr>
                <w:rFonts w:ascii="Times New Roman" w:hAnsi="Times New Roman" w:cs="Times New Roman"/>
                <w:sz w:val="24"/>
                <w:szCs w:val="24"/>
              </w:rPr>
              <w:t>онтрольно-ревизионный отдел в социально-экономической сфере</w:t>
            </w:r>
          </w:p>
        </w:tc>
      </w:tr>
      <w:tr w:rsidR="00AD56D2" w:rsidRPr="00A54AA0" w:rsidTr="005B7E80">
        <w:tc>
          <w:tcPr>
            <w:tcW w:w="568" w:type="dxa"/>
          </w:tcPr>
          <w:p w:rsidR="00AD56D2" w:rsidRPr="00A54AA0" w:rsidRDefault="005B7E80" w:rsidP="00AD56D2">
            <w:pPr>
              <w:jc w:val="center"/>
              <w:rPr>
                <w:rFonts w:ascii="Times New Roman" w:hAnsi="Times New Roman" w:cs="Times New Roman"/>
                <w:sz w:val="24"/>
                <w:szCs w:val="24"/>
              </w:rPr>
            </w:pPr>
            <w:r>
              <w:rPr>
                <w:rFonts w:ascii="Times New Roman" w:hAnsi="Times New Roman" w:cs="Times New Roman"/>
                <w:sz w:val="24"/>
                <w:szCs w:val="24"/>
              </w:rPr>
              <w:t>29</w:t>
            </w:r>
            <w:r w:rsidR="00AD56D2">
              <w:rPr>
                <w:rFonts w:ascii="Times New Roman" w:hAnsi="Times New Roman" w:cs="Times New Roman"/>
                <w:sz w:val="24"/>
                <w:szCs w:val="24"/>
              </w:rPr>
              <w:t>.</w:t>
            </w:r>
          </w:p>
        </w:tc>
        <w:tc>
          <w:tcPr>
            <w:tcW w:w="2664" w:type="dxa"/>
          </w:tcPr>
          <w:p w:rsidR="00AD56D2" w:rsidRPr="00A276BE" w:rsidRDefault="00A33C22" w:rsidP="00A33C22">
            <w:pPr>
              <w:pStyle w:val="ae"/>
              <w:ind w:right="140"/>
              <w:rPr>
                <w:rFonts w:cs="Times New Roman"/>
                <w:sz w:val="24"/>
                <w:szCs w:val="24"/>
              </w:rPr>
            </w:pPr>
            <w:r>
              <w:rPr>
                <w:rFonts w:cs="Times New Roman"/>
                <w:sz w:val="24"/>
                <w:szCs w:val="24"/>
              </w:rPr>
              <w:t>Администрация</w:t>
            </w:r>
            <w:r w:rsidR="00AD56D2" w:rsidRPr="00A276BE">
              <w:rPr>
                <w:rFonts w:cs="Times New Roman"/>
                <w:sz w:val="24"/>
                <w:szCs w:val="24"/>
              </w:rPr>
              <w:t xml:space="preserve"> муниципального образования </w:t>
            </w:r>
            <w:r w:rsidR="00AD56D2" w:rsidRPr="00A276BE">
              <w:rPr>
                <w:rFonts w:cs="Times New Roman"/>
                <w:sz w:val="24"/>
                <w:szCs w:val="24"/>
              </w:rPr>
              <w:br/>
            </w:r>
            <w:r w:rsidR="00AD56D2" w:rsidRPr="00A276BE">
              <w:rPr>
                <w:rFonts w:eastAsia="Calibri" w:cs="Times New Roman"/>
                <w:sz w:val="24"/>
                <w:szCs w:val="24"/>
              </w:rPr>
              <w:t>«</w:t>
            </w:r>
            <w:proofErr w:type="spellStart"/>
            <w:r w:rsidR="00AD56D2" w:rsidRPr="00A276BE">
              <w:rPr>
                <w:rFonts w:eastAsia="Calibri" w:cs="Times New Roman"/>
                <w:sz w:val="24"/>
                <w:szCs w:val="24"/>
              </w:rPr>
              <w:t>Полесский</w:t>
            </w:r>
            <w:proofErr w:type="spellEnd"/>
            <w:r w:rsidR="00AD56D2" w:rsidRPr="00A276BE">
              <w:rPr>
                <w:rFonts w:eastAsia="Calibri" w:cs="Times New Roman"/>
                <w:sz w:val="24"/>
                <w:szCs w:val="24"/>
              </w:rPr>
              <w:t xml:space="preserve"> муниципальный округ»</w:t>
            </w:r>
          </w:p>
          <w:p w:rsidR="00AD56D2" w:rsidRPr="00A276BE" w:rsidRDefault="00AD56D2" w:rsidP="00AD56D2">
            <w:pPr>
              <w:pStyle w:val="ae"/>
              <w:ind w:left="284" w:right="140"/>
              <w:jc w:val="center"/>
              <w:rPr>
                <w:rFonts w:cs="Times New Roman"/>
                <w:sz w:val="24"/>
                <w:szCs w:val="24"/>
              </w:rPr>
            </w:pPr>
          </w:p>
        </w:tc>
        <w:tc>
          <w:tcPr>
            <w:tcW w:w="3431" w:type="dxa"/>
            <w:gridSpan w:val="2"/>
          </w:tcPr>
          <w:p w:rsidR="00AD56D2" w:rsidRPr="00A276BE" w:rsidRDefault="00A33C22" w:rsidP="00AD56D2">
            <w:pPr>
              <w:rPr>
                <w:rFonts w:ascii="Times New Roman" w:hAnsi="Times New Roman" w:cs="Times New Roman"/>
                <w:sz w:val="24"/>
                <w:szCs w:val="24"/>
              </w:rPr>
            </w:pPr>
            <w:r>
              <w:rPr>
                <w:rFonts w:ascii="Times New Roman" w:hAnsi="Times New Roman" w:cs="Times New Roman"/>
                <w:sz w:val="24"/>
                <w:szCs w:val="24"/>
              </w:rPr>
              <w:t>Использование</w:t>
            </w:r>
            <w:r w:rsidR="00AD56D2" w:rsidRPr="00A276BE">
              <w:rPr>
                <w:rFonts w:ascii="Times New Roman" w:hAnsi="Times New Roman" w:cs="Times New Roman"/>
                <w:sz w:val="24"/>
                <w:szCs w:val="24"/>
              </w:rPr>
              <w:t xml:space="preserve"> средств государственной корпорации – Фонда содействия реформированию жилищно-коммунального хозяйства на реализацию федерального проекта «Обеспечение устойчивого сокращения непригодного для проживания жилищного фонда» и проведение капитального ремонта многоквартирных домов, а также использования средств государственной корпорации – Фонда содействия реформированию жилищно-коммунального хозяйства, сформированных за счет средств Фонда национального благосостояния, на предоставление займов юридическим лицам в целях реализации проектов по строительству, реконструкции, модернизации объектов инфраструктуры</w:t>
            </w:r>
          </w:p>
        </w:tc>
        <w:tc>
          <w:tcPr>
            <w:tcW w:w="1843" w:type="dxa"/>
          </w:tcPr>
          <w:p w:rsidR="00AD56D2" w:rsidRPr="00A54AA0" w:rsidRDefault="005B7E80" w:rsidP="00AD56D2">
            <w:pPr>
              <w:jc w:val="center"/>
              <w:rPr>
                <w:rFonts w:ascii="Times New Roman" w:hAnsi="Times New Roman" w:cs="Times New Roman"/>
                <w:sz w:val="24"/>
                <w:szCs w:val="24"/>
              </w:rPr>
            </w:pPr>
            <w:r>
              <w:rPr>
                <w:rFonts w:ascii="Times New Roman" w:hAnsi="Times New Roman" w:cs="Times New Roman"/>
                <w:sz w:val="24"/>
                <w:szCs w:val="24"/>
              </w:rPr>
              <w:t>Н</w:t>
            </w:r>
            <w:r w:rsidR="00AD56D2">
              <w:rPr>
                <w:rFonts w:ascii="Times New Roman" w:hAnsi="Times New Roman" w:cs="Times New Roman"/>
                <w:sz w:val="24"/>
                <w:szCs w:val="24"/>
              </w:rPr>
              <w:t>ет</w:t>
            </w:r>
          </w:p>
        </w:tc>
        <w:tc>
          <w:tcPr>
            <w:tcW w:w="1701" w:type="dxa"/>
          </w:tcPr>
          <w:p w:rsidR="00AD56D2" w:rsidRPr="00A54AA0" w:rsidRDefault="00AD56D2" w:rsidP="00AD56D2">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r w:rsidR="00AD56D2" w:rsidRPr="00A54AA0" w:rsidTr="005B7E80">
        <w:tc>
          <w:tcPr>
            <w:tcW w:w="568" w:type="dxa"/>
          </w:tcPr>
          <w:p w:rsidR="00AD56D2" w:rsidRPr="00A54AA0" w:rsidRDefault="00A276BE" w:rsidP="005B7E80">
            <w:pPr>
              <w:jc w:val="center"/>
              <w:rPr>
                <w:rFonts w:ascii="Times New Roman" w:hAnsi="Times New Roman" w:cs="Times New Roman"/>
                <w:sz w:val="24"/>
                <w:szCs w:val="24"/>
              </w:rPr>
            </w:pPr>
            <w:r>
              <w:rPr>
                <w:rFonts w:ascii="Times New Roman" w:hAnsi="Times New Roman" w:cs="Times New Roman"/>
                <w:sz w:val="24"/>
                <w:szCs w:val="24"/>
              </w:rPr>
              <w:t>3</w:t>
            </w:r>
            <w:r w:rsidR="005B7E80">
              <w:rPr>
                <w:rFonts w:ascii="Times New Roman" w:hAnsi="Times New Roman" w:cs="Times New Roman"/>
                <w:sz w:val="24"/>
                <w:szCs w:val="24"/>
              </w:rPr>
              <w:t>0</w:t>
            </w:r>
            <w:r w:rsidR="00AD56D2">
              <w:rPr>
                <w:rFonts w:ascii="Times New Roman" w:hAnsi="Times New Roman" w:cs="Times New Roman"/>
                <w:sz w:val="24"/>
                <w:szCs w:val="24"/>
              </w:rPr>
              <w:t>.</w:t>
            </w:r>
          </w:p>
        </w:tc>
        <w:tc>
          <w:tcPr>
            <w:tcW w:w="2664" w:type="dxa"/>
          </w:tcPr>
          <w:p w:rsidR="00AD56D2" w:rsidRPr="00A276BE" w:rsidRDefault="00A33C22" w:rsidP="00A33C22">
            <w:pPr>
              <w:pStyle w:val="ae"/>
              <w:ind w:right="140"/>
              <w:rPr>
                <w:rFonts w:cs="Times New Roman"/>
                <w:sz w:val="24"/>
                <w:szCs w:val="24"/>
              </w:rPr>
            </w:pPr>
            <w:r>
              <w:rPr>
                <w:rFonts w:cs="Times New Roman"/>
                <w:sz w:val="24"/>
                <w:szCs w:val="24"/>
              </w:rPr>
              <w:t>Специализированная некоммерческая организация</w:t>
            </w:r>
            <w:r w:rsidR="00AD56D2" w:rsidRPr="00A276BE">
              <w:rPr>
                <w:rFonts w:cs="Times New Roman"/>
                <w:sz w:val="24"/>
                <w:szCs w:val="24"/>
              </w:rPr>
              <w:t xml:space="preserve"> Калининградской области «Фонд капита</w:t>
            </w:r>
            <w:r>
              <w:rPr>
                <w:rFonts w:cs="Times New Roman"/>
                <w:sz w:val="24"/>
                <w:szCs w:val="24"/>
              </w:rPr>
              <w:t xml:space="preserve">льного ремонта общего имущества </w:t>
            </w:r>
            <w:r w:rsidR="00AD56D2" w:rsidRPr="00A276BE">
              <w:rPr>
                <w:rFonts w:cs="Times New Roman"/>
                <w:sz w:val="24"/>
                <w:szCs w:val="24"/>
              </w:rPr>
              <w:t>в многоквартирных домах»</w:t>
            </w:r>
          </w:p>
        </w:tc>
        <w:tc>
          <w:tcPr>
            <w:tcW w:w="3431" w:type="dxa"/>
            <w:gridSpan w:val="2"/>
          </w:tcPr>
          <w:p w:rsidR="00AD56D2" w:rsidRPr="00A276BE" w:rsidRDefault="00A33C22" w:rsidP="00CE4352">
            <w:pPr>
              <w:rPr>
                <w:rFonts w:ascii="Times New Roman" w:hAnsi="Times New Roman" w:cs="Times New Roman"/>
                <w:sz w:val="24"/>
                <w:szCs w:val="24"/>
              </w:rPr>
            </w:pPr>
            <w:r>
              <w:rPr>
                <w:rFonts w:ascii="Times New Roman" w:hAnsi="Times New Roman" w:cs="Times New Roman"/>
                <w:sz w:val="24"/>
                <w:szCs w:val="24"/>
              </w:rPr>
              <w:t>Использование</w:t>
            </w:r>
            <w:r w:rsidR="00AD56D2" w:rsidRPr="00A276BE">
              <w:rPr>
                <w:rFonts w:ascii="Times New Roman" w:hAnsi="Times New Roman" w:cs="Times New Roman"/>
                <w:sz w:val="24"/>
                <w:szCs w:val="24"/>
              </w:rPr>
              <w:t xml:space="preserve"> средств государственной корпорации – Фонда содействия реформированию жилищно-коммунального хозяйства на реализацию федерального проекта «Обеспечение устойчивого сокращения непригодного для проживания жилищного фонда» и проведение капитального ремонта многоквартирных домов, а также использования средств государственной корпорации – Фонда содействия реформированию жилищно-коммунального хозяйства, сформированных за счет средств Фонда национального благосостояния, на предоставление займов юридическим лицам в целях реализации проектов по строительству, реконструкции, модернизации объектов инфраструктуры</w:t>
            </w:r>
          </w:p>
        </w:tc>
        <w:tc>
          <w:tcPr>
            <w:tcW w:w="1843" w:type="dxa"/>
          </w:tcPr>
          <w:p w:rsidR="00AD56D2" w:rsidRPr="00A54AA0" w:rsidRDefault="005B7E80" w:rsidP="00CE4352">
            <w:pPr>
              <w:jc w:val="center"/>
              <w:rPr>
                <w:rFonts w:ascii="Times New Roman" w:hAnsi="Times New Roman" w:cs="Times New Roman"/>
                <w:sz w:val="24"/>
                <w:szCs w:val="24"/>
              </w:rPr>
            </w:pPr>
            <w:r>
              <w:rPr>
                <w:rFonts w:ascii="Times New Roman" w:hAnsi="Times New Roman" w:cs="Times New Roman"/>
                <w:sz w:val="24"/>
                <w:szCs w:val="24"/>
              </w:rPr>
              <w:t>Д</w:t>
            </w:r>
            <w:r w:rsidR="00AD56D2">
              <w:rPr>
                <w:rFonts w:ascii="Times New Roman" w:hAnsi="Times New Roman" w:cs="Times New Roman"/>
                <w:sz w:val="24"/>
                <w:szCs w:val="24"/>
              </w:rPr>
              <w:t>а</w:t>
            </w:r>
          </w:p>
        </w:tc>
        <w:tc>
          <w:tcPr>
            <w:tcW w:w="1701" w:type="dxa"/>
          </w:tcPr>
          <w:p w:rsidR="00AD56D2" w:rsidRPr="00A54AA0" w:rsidRDefault="00AD56D2" w:rsidP="00CE4352">
            <w:pPr>
              <w:rPr>
                <w:rFonts w:ascii="Times New Roman" w:hAnsi="Times New Roman" w:cs="Times New Roman"/>
                <w:sz w:val="24"/>
                <w:szCs w:val="24"/>
              </w:rPr>
            </w:pPr>
            <w:r>
              <w:rPr>
                <w:rFonts w:ascii="Times New Roman" w:hAnsi="Times New Roman" w:cs="Times New Roman"/>
                <w:sz w:val="24"/>
                <w:szCs w:val="24"/>
              </w:rPr>
              <w:t>К</w:t>
            </w:r>
            <w:r w:rsidRPr="001C7525">
              <w:rPr>
                <w:rFonts w:ascii="Times New Roman" w:hAnsi="Times New Roman" w:cs="Times New Roman"/>
                <w:sz w:val="24"/>
                <w:szCs w:val="24"/>
              </w:rPr>
              <w:t>онтрольно-ревизионный отдел в сфере деятельности силовых ведомств и судебной системы</w:t>
            </w:r>
          </w:p>
        </w:tc>
      </w:tr>
    </w:tbl>
    <w:p w:rsidR="006A54E1" w:rsidRDefault="006A54E1" w:rsidP="006A54E1">
      <w:pPr>
        <w:jc w:val="both"/>
        <w:rPr>
          <w:rFonts w:ascii="Times New Roman" w:hAnsi="Times New Roman" w:cs="Times New Roman"/>
        </w:rPr>
      </w:pPr>
    </w:p>
    <w:p w:rsidR="006A54E1" w:rsidRPr="006C306E" w:rsidRDefault="006A54E1" w:rsidP="006A54E1">
      <w:pPr>
        <w:jc w:val="both"/>
        <w:rPr>
          <w:rFonts w:ascii="Times New Roman" w:hAnsi="Times New Roman" w:cs="Times New Roman"/>
        </w:rPr>
      </w:pPr>
    </w:p>
    <w:sectPr w:rsidR="006A54E1" w:rsidRPr="006C306E" w:rsidSect="003623A8">
      <w:headerReference w:type="default" r:id="rId8"/>
      <w:pgSz w:w="11906" w:h="16838"/>
      <w:pgMar w:top="567" w:right="70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A72" w:rsidRDefault="004E1A72" w:rsidP="003D7975">
      <w:pPr>
        <w:spacing w:after="0" w:line="240" w:lineRule="auto"/>
      </w:pPr>
      <w:r>
        <w:separator/>
      </w:r>
    </w:p>
  </w:endnote>
  <w:endnote w:type="continuationSeparator" w:id="0">
    <w:p w:rsidR="004E1A72" w:rsidRDefault="004E1A72" w:rsidP="003D7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A72" w:rsidRDefault="004E1A72" w:rsidP="003D7975">
      <w:pPr>
        <w:spacing w:after="0" w:line="240" w:lineRule="auto"/>
      </w:pPr>
      <w:r>
        <w:separator/>
      </w:r>
    </w:p>
  </w:footnote>
  <w:footnote w:type="continuationSeparator" w:id="0">
    <w:p w:rsidR="004E1A72" w:rsidRDefault="004E1A72" w:rsidP="003D7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3999995"/>
      <w:docPartObj>
        <w:docPartGallery w:val="Page Numbers (Top of Page)"/>
        <w:docPartUnique/>
      </w:docPartObj>
    </w:sdtPr>
    <w:sdtEndPr/>
    <w:sdtContent>
      <w:p w:rsidR="004E1A72" w:rsidRDefault="004E1A72">
        <w:pPr>
          <w:pStyle w:val="aa"/>
          <w:jc w:val="center"/>
        </w:pPr>
        <w:r w:rsidRPr="00FF5C87">
          <w:rPr>
            <w:rFonts w:ascii="Times New Roman" w:hAnsi="Times New Roman" w:cs="Times New Roman"/>
          </w:rPr>
          <w:fldChar w:fldCharType="begin"/>
        </w:r>
        <w:r w:rsidRPr="00FF5C87">
          <w:rPr>
            <w:rFonts w:ascii="Times New Roman" w:hAnsi="Times New Roman" w:cs="Times New Roman"/>
          </w:rPr>
          <w:instrText>PAGE   \* MERGEFORMAT</w:instrText>
        </w:r>
        <w:r w:rsidRPr="00FF5C87">
          <w:rPr>
            <w:rFonts w:ascii="Times New Roman" w:hAnsi="Times New Roman" w:cs="Times New Roman"/>
          </w:rPr>
          <w:fldChar w:fldCharType="separate"/>
        </w:r>
        <w:r w:rsidR="006B5AC6">
          <w:rPr>
            <w:rFonts w:ascii="Times New Roman" w:hAnsi="Times New Roman" w:cs="Times New Roman"/>
            <w:noProof/>
          </w:rPr>
          <w:t>10</w:t>
        </w:r>
        <w:r w:rsidRPr="00FF5C87">
          <w:rPr>
            <w:rFonts w:ascii="Times New Roman" w:hAnsi="Times New Roman" w:cs="Times New Roman"/>
          </w:rPr>
          <w:fldChar w:fldCharType="end"/>
        </w:r>
      </w:p>
    </w:sdtContent>
  </w:sdt>
  <w:p w:rsidR="004E1A72" w:rsidRDefault="004E1A72">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B21593"/>
    <w:multiLevelType w:val="hybridMultilevel"/>
    <w:tmpl w:val="B274841C"/>
    <w:lvl w:ilvl="0" w:tplc="255EE21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C5D"/>
    <w:rsid w:val="000236E3"/>
    <w:rsid w:val="00044DEE"/>
    <w:rsid w:val="00055520"/>
    <w:rsid w:val="000713FD"/>
    <w:rsid w:val="000A3717"/>
    <w:rsid w:val="000E6391"/>
    <w:rsid w:val="00102DA5"/>
    <w:rsid w:val="00102F0B"/>
    <w:rsid w:val="00112528"/>
    <w:rsid w:val="00135211"/>
    <w:rsid w:val="00166D85"/>
    <w:rsid w:val="00181C81"/>
    <w:rsid w:val="00182B5B"/>
    <w:rsid w:val="001B4B4B"/>
    <w:rsid w:val="001C2404"/>
    <w:rsid w:val="001C7525"/>
    <w:rsid w:val="002609BD"/>
    <w:rsid w:val="002C02B9"/>
    <w:rsid w:val="002C438E"/>
    <w:rsid w:val="00322F01"/>
    <w:rsid w:val="003249E5"/>
    <w:rsid w:val="00343727"/>
    <w:rsid w:val="00345F5C"/>
    <w:rsid w:val="003623A8"/>
    <w:rsid w:val="003813F9"/>
    <w:rsid w:val="00387709"/>
    <w:rsid w:val="003D21B0"/>
    <w:rsid w:val="003D7975"/>
    <w:rsid w:val="003D7A1B"/>
    <w:rsid w:val="003E67AA"/>
    <w:rsid w:val="003F318D"/>
    <w:rsid w:val="00440470"/>
    <w:rsid w:val="00443888"/>
    <w:rsid w:val="00455342"/>
    <w:rsid w:val="004576AA"/>
    <w:rsid w:val="004B138F"/>
    <w:rsid w:val="004E1A72"/>
    <w:rsid w:val="004F3F33"/>
    <w:rsid w:val="004F7C5D"/>
    <w:rsid w:val="00504155"/>
    <w:rsid w:val="00504EC0"/>
    <w:rsid w:val="00526357"/>
    <w:rsid w:val="00540F67"/>
    <w:rsid w:val="00575FFD"/>
    <w:rsid w:val="005810F5"/>
    <w:rsid w:val="00594B6B"/>
    <w:rsid w:val="005B51AF"/>
    <w:rsid w:val="005B7E80"/>
    <w:rsid w:val="005C0AEC"/>
    <w:rsid w:val="005C67B5"/>
    <w:rsid w:val="005D6BC3"/>
    <w:rsid w:val="005D77CF"/>
    <w:rsid w:val="00614BB1"/>
    <w:rsid w:val="00620C4A"/>
    <w:rsid w:val="00624C20"/>
    <w:rsid w:val="00646746"/>
    <w:rsid w:val="006757D2"/>
    <w:rsid w:val="006A46A7"/>
    <w:rsid w:val="006A54E1"/>
    <w:rsid w:val="006B5AC6"/>
    <w:rsid w:val="006B6210"/>
    <w:rsid w:val="006C306E"/>
    <w:rsid w:val="006C3ABF"/>
    <w:rsid w:val="006D1D2A"/>
    <w:rsid w:val="006E2CEB"/>
    <w:rsid w:val="006E567F"/>
    <w:rsid w:val="006F143F"/>
    <w:rsid w:val="007237E2"/>
    <w:rsid w:val="00743B2D"/>
    <w:rsid w:val="00753B32"/>
    <w:rsid w:val="00774DB5"/>
    <w:rsid w:val="007812F5"/>
    <w:rsid w:val="00793EA8"/>
    <w:rsid w:val="007C1C8A"/>
    <w:rsid w:val="007F5A4F"/>
    <w:rsid w:val="00810713"/>
    <w:rsid w:val="008154C6"/>
    <w:rsid w:val="00830288"/>
    <w:rsid w:val="00833EED"/>
    <w:rsid w:val="0084680E"/>
    <w:rsid w:val="00862512"/>
    <w:rsid w:val="00862C90"/>
    <w:rsid w:val="008A43CD"/>
    <w:rsid w:val="008B5672"/>
    <w:rsid w:val="008C11B7"/>
    <w:rsid w:val="008F4433"/>
    <w:rsid w:val="008F79EF"/>
    <w:rsid w:val="00913699"/>
    <w:rsid w:val="00927F8B"/>
    <w:rsid w:val="00964A43"/>
    <w:rsid w:val="009967D1"/>
    <w:rsid w:val="009A4067"/>
    <w:rsid w:val="009D00F4"/>
    <w:rsid w:val="009D322B"/>
    <w:rsid w:val="009E6929"/>
    <w:rsid w:val="00A1357D"/>
    <w:rsid w:val="00A276BE"/>
    <w:rsid w:val="00A33C22"/>
    <w:rsid w:val="00A36E6A"/>
    <w:rsid w:val="00A442FF"/>
    <w:rsid w:val="00A46FD2"/>
    <w:rsid w:val="00A54AA0"/>
    <w:rsid w:val="00A57A19"/>
    <w:rsid w:val="00A8379E"/>
    <w:rsid w:val="00AA1527"/>
    <w:rsid w:val="00AB4852"/>
    <w:rsid w:val="00AC1D7F"/>
    <w:rsid w:val="00AD0B62"/>
    <w:rsid w:val="00AD50DC"/>
    <w:rsid w:val="00AD56D2"/>
    <w:rsid w:val="00B27667"/>
    <w:rsid w:val="00B54ABD"/>
    <w:rsid w:val="00B60E75"/>
    <w:rsid w:val="00B715DA"/>
    <w:rsid w:val="00B81D24"/>
    <w:rsid w:val="00B82E7A"/>
    <w:rsid w:val="00BA1CEB"/>
    <w:rsid w:val="00BB1CD5"/>
    <w:rsid w:val="00BE37E8"/>
    <w:rsid w:val="00C130FF"/>
    <w:rsid w:val="00C16765"/>
    <w:rsid w:val="00C3419C"/>
    <w:rsid w:val="00C705D3"/>
    <w:rsid w:val="00C74F39"/>
    <w:rsid w:val="00CA3515"/>
    <w:rsid w:val="00CD3A67"/>
    <w:rsid w:val="00CD4467"/>
    <w:rsid w:val="00CF6020"/>
    <w:rsid w:val="00D012C1"/>
    <w:rsid w:val="00D02721"/>
    <w:rsid w:val="00D104F7"/>
    <w:rsid w:val="00D3126E"/>
    <w:rsid w:val="00D33912"/>
    <w:rsid w:val="00D45C8A"/>
    <w:rsid w:val="00D57191"/>
    <w:rsid w:val="00D724E3"/>
    <w:rsid w:val="00D72F1D"/>
    <w:rsid w:val="00D858ED"/>
    <w:rsid w:val="00D95D7E"/>
    <w:rsid w:val="00E1026C"/>
    <w:rsid w:val="00E26404"/>
    <w:rsid w:val="00E57099"/>
    <w:rsid w:val="00EC396A"/>
    <w:rsid w:val="00EE2DF8"/>
    <w:rsid w:val="00EE41FE"/>
    <w:rsid w:val="00EE71CA"/>
    <w:rsid w:val="00F02C08"/>
    <w:rsid w:val="00F17E21"/>
    <w:rsid w:val="00F43A4C"/>
    <w:rsid w:val="00F64E01"/>
    <w:rsid w:val="00F8457C"/>
    <w:rsid w:val="00F94A6E"/>
    <w:rsid w:val="00F9664C"/>
    <w:rsid w:val="00FA7D91"/>
    <w:rsid w:val="00FB4C99"/>
    <w:rsid w:val="00FB6AA4"/>
    <w:rsid w:val="00FC2219"/>
    <w:rsid w:val="00FC4A98"/>
    <w:rsid w:val="00FD7758"/>
    <w:rsid w:val="00FF5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85A31"/>
  <w15:docId w15:val="{DACA4FC2-F84E-4CF6-9E25-B7964170F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2C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4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с отступом Знак1"/>
    <w:aliases w:val="Знак Знак Знак Знак Знак Знак Знак,Знак Знак Знак Знак"/>
    <w:link w:val="a4"/>
    <w:uiPriority w:val="99"/>
    <w:semiHidden/>
    <w:locked/>
    <w:rsid w:val="000236E3"/>
    <w:rPr>
      <w:sz w:val="24"/>
      <w:lang w:eastAsia="ar-SA"/>
    </w:rPr>
  </w:style>
  <w:style w:type="paragraph" w:styleId="a4">
    <w:name w:val="Body Text Indent"/>
    <w:aliases w:val="Знак Знак Знак Знак Знак Знак,Знак Знак Знак"/>
    <w:basedOn w:val="a"/>
    <w:link w:val="1"/>
    <w:uiPriority w:val="99"/>
    <w:semiHidden/>
    <w:unhideWhenUsed/>
    <w:rsid w:val="000236E3"/>
    <w:pPr>
      <w:suppressAutoHyphens/>
      <w:spacing w:after="0" w:line="240" w:lineRule="auto"/>
      <w:ind w:firstLine="708"/>
      <w:jc w:val="both"/>
    </w:pPr>
    <w:rPr>
      <w:sz w:val="24"/>
      <w:lang w:eastAsia="ar-SA"/>
    </w:rPr>
  </w:style>
  <w:style w:type="character" w:customStyle="1" w:styleId="a5">
    <w:name w:val="Основной текст с отступом Знак"/>
    <w:basedOn w:val="a0"/>
    <w:uiPriority w:val="99"/>
    <w:semiHidden/>
    <w:rsid w:val="000236E3"/>
  </w:style>
  <w:style w:type="paragraph" w:styleId="a6">
    <w:name w:val="Title"/>
    <w:aliases w:val="Название Знак Знак,Название Знак1 Знак Знак,Название Знак Знак Знак Знак,Знак Знак Знак Знак Знак,Название Знак2 Знак Знак Знак Знак,Название Знак Знак Знак Знак Знак Знак,Знак, Знак"/>
    <w:basedOn w:val="a"/>
    <w:next w:val="a7"/>
    <w:link w:val="a8"/>
    <w:qFormat/>
    <w:rsid w:val="009D322B"/>
    <w:pPr>
      <w:suppressAutoHyphens/>
      <w:autoSpaceDN w:val="0"/>
      <w:spacing w:after="0" w:line="240" w:lineRule="auto"/>
      <w:jc w:val="center"/>
    </w:pPr>
    <w:rPr>
      <w:rFonts w:ascii="Times New Roman" w:eastAsia="Times New Roman" w:hAnsi="Times New Roman" w:cs="Times New Roman"/>
      <w:b/>
      <w:bCs/>
      <w:kern w:val="3"/>
      <w:sz w:val="28"/>
      <w:szCs w:val="20"/>
      <w:lang w:eastAsia="ru-RU"/>
    </w:rPr>
  </w:style>
  <w:style w:type="character" w:customStyle="1" w:styleId="a8">
    <w:name w:val="Заголовок Знак"/>
    <w:aliases w:val="Название Знак Знак Знак,Название Знак1 Знак Знак Знак,Название Знак Знак Знак Знак Знак,Знак Знак Знак Знак Знак Знак1,Название Знак2 Знак Знак Знак Знак Знак,Название Знак Знак Знак Знак Знак Знак Знак,Знак Знак, Знак Знак"/>
    <w:basedOn w:val="a0"/>
    <w:link w:val="a6"/>
    <w:rsid w:val="009D322B"/>
    <w:rPr>
      <w:rFonts w:ascii="Times New Roman" w:eastAsia="Times New Roman" w:hAnsi="Times New Roman" w:cs="Times New Roman"/>
      <w:b/>
      <w:bCs/>
      <w:kern w:val="3"/>
      <w:sz w:val="28"/>
      <w:szCs w:val="20"/>
      <w:lang w:eastAsia="ru-RU"/>
    </w:rPr>
  </w:style>
  <w:style w:type="character" w:customStyle="1" w:styleId="FontStyle16">
    <w:name w:val="Font Style16"/>
    <w:basedOn w:val="a0"/>
    <w:uiPriority w:val="99"/>
    <w:rsid w:val="009D322B"/>
    <w:rPr>
      <w:rFonts w:ascii="Times New Roman" w:hAnsi="Times New Roman" w:cs="Times New Roman" w:hint="default"/>
      <w:b/>
      <w:bCs/>
      <w:sz w:val="26"/>
      <w:szCs w:val="26"/>
    </w:rPr>
  </w:style>
  <w:style w:type="paragraph" w:styleId="a7">
    <w:name w:val="Subtitle"/>
    <w:basedOn w:val="a"/>
    <w:next w:val="a"/>
    <w:link w:val="a9"/>
    <w:uiPriority w:val="99"/>
    <w:qFormat/>
    <w:rsid w:val="009D322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7"/>
    <w:uiPriority w:val="99"/>
    <w:rsid w:val="009D322B"/>
    <w:rPr>
      <w:rFonts w:asciiTheme="majorHAnsi" w:eastAsiaTheme="majorEastAsia" w:hAnsiTheme="majorHAnsi" w:cstheme="majorBidi"/>
      <w:i/>
      <w:iCs/>
      <w:color w:val="4F81BD" w:themeColor="accent1"/>
      <w:spacing w:val="15"/>
      <w:sz w:val="24"/>
      <w:szCs w:val="24"/>
    </w:rPr>
  </w:style>
  <w:style w:type="paragraph" w:styleId="aa">
    <w:name w:val="header"/>
    <w:basedOn w:val="a"/>
    <w:link w:val="ab"/>
    <w:uiPriority w:val="99"/>
    <w:unhideWhenUsed/>
    <w:rsid w:val="003D797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D7975"/>
  </w:style>
  <w:style w:type="paragraph" w:styleId="ac">
    <w:name w:val="footer"/>
    <w:basedOn w:val="a"/>
    <w:link w:val="ad"/>
    <w:uiPriority w:val="99"/>
    <w:unhideWhenUsed/>
    <w:rsid w:val="003D797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D7975"/>
  </w:style>
  <w:style w:type="character" w:customStyle="1" w:styleId="Normal">
    <w:name w:val="Normal Знак"/>
    <w:link w:val="10"/>
    <w:locked/>
    <w:rsid w:val="00112528"/>
    <w:rPr>
      <w:lang w:eastAsia="ru-RU"/>
    </w:rPr>
  </w:style>
  <w:style w:type="paragraph" w:customStyle="1" w:styleId="10">
    <w:name w:val="Обычный1"/>
    <w:link w:val="Normal"/>
    <w:rsid w:val="00112528"/>
    <w:pPr>
      <w:spacing w:after="0" w:line="240" w:lineRule="auto"/>
    </w:pPr>
    <w:rPr>
      <w:lang w:eastAsia="ru-RU"/>
    </w:rPr>
  </w:style>
  <w:style w:type="paragraph" w:customStyle="1" w:styleId="Style6">
    <w:name w:val="Style6"/>
    <w:basedOn w:val="a"/>
    <w:uiPriority w:val="99"/>
    <w:rsid w:val="007F5A4F"/>
    <w:pPr>
      <w:widowControl w:val="0"/>
      <w:autoSpaceDE w:val="0"/>
      <w:autoSpaceDN w:val="0"/>
      <w:adjustRightInd w:val="0"/>
      <w:spacing w:after="0" w:line="236" w:lineRule="exact"/>
      <w:jc w:val="center"/>
    </w:pPr>
    <w:rPr>
      <w:rFonts w:ascii="Times New Roman" w:eastAsia="Times New Roman" w:hAnsi="Times New Roman" w:cs="Times New Roman"/>
      <w:sz w:val="24"/>
      <w:szCs w:val="24"/>
      <w:lang w:eastAsia="ru-RU"/>
    </w:rPr>
  </w:style>
  <w:style w:type="paragraph" w:styleId="ae">
    <w:name w:val="No Spacing"/>
    <w:link w:val="af"/>
    <w:uiPriority w:val="1"/>
    <w:qFormat/>
    <w:rsid w:val="00EE71CA"/>
    <w:pPr>
      <w:suppressAutoHyphens/>
      <w:spacing w:after="0" w:line="240" w:lineRule="auto"/>
    </w:pPr>
    <w:rPr>
      <w:rFonts w:ascii="Times New Roman" w:eastAsia="Times New Roman" w:hAnsi="Times New Roman" w:cs="Calibri"/>
      <w:sz w:val="20"/>
      <w:szCs w:val="20"/>
      <w:lang w:eastAsia="ar-SA"/>
    </w:rPr>
  </w:style>
  <w:style w:type="character" w:customStyle="1" w:styleId="af">
    <w:name w:val="Без интервала Знак"/>
    <w:link w:val="ae"/>
    <w:uiPriority w:val="1"/>
    <w:locked/>
    <w:rsid w:val="00EE71CA"/>
    <w:rPr>
      <w:rFonts w:ascii="Times New Roman" w:eastAsia="Times New Roman" w:hAnsi="Times New Roman" w:cs="Calibri"/>
      <w:sz w:val="20"/>
      <w:szCs w:val="20"/>
      <w:lang w:eastAsia="ar-SA"/>
    </w:rPr>
  </w:style>
  <w:style w:type="paragraph" w:styleId="3">
    <w:name w:val="Body Text 3"/>
    <w:basedOn w:val="a"/>
    <w:link w:val="30"/>
    <w:uiPriority w:val="99"/>
    <w:rsid w:val="003F318D"/>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uiPriority w:val="99"/>
    <w:rsid w:val="003F318D"/>
    <w:rPr>
      <w:rFonts w:ascii="Times New Roman" w:eastAsia="Times New Roman" w:hAnsi="Times New Roman" w:cs="Times New Roman"/>
      <w:sz w:val="16"/>
      <w:szCs w:val="16"/>
    </w:rPr>
  </w:style>
  <w:style w:type="paragraph" w:styleId="af0">
    <w:name w:val="Balloon Text"/>
    <w:basedOn w:val="a"/>
    <w:link w:val="af1"/>
    <w:uiPriority w:val="99"/>
    <w:semiHidden/>
    <w:unhideWhenUsed/>
    <w:rsid w:val="003623A8"/>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3623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484225">
      <w:bodyDiv w:val="1"/>
      <w:marLeft w:val="0"/>
      <w:marRight w:val="0"/>
      <w:marTop w:val="0"/>
      <w:marBottom w:val="0"/>
      <w:divBdr>
        <w:top w:val="none" w:sz="0" w:space="0" w:color="auto"/>
        <w:left w:val="none" w:sz="0" w:space="0" w:color="auto"/>
        <w:bottom w:val="none" w:sz="0" w:space="0" w:color="auto"/>
        <w:right w:val="none" w:sz="0" w:space="0" w:color="auto"/>
      </w:divBdr>
    </w:div>
    <w:div w:id="740251575">
      <w:bodyDiv w:val="1"/>
      <w:marLeft w:val="0"/>
      <w:marRight w:val="0"/>
      <w:marTop w:val="0"/>
      <w:marBottom w:val="0"/>
      <w:divBdr>
        <w:top w:val="none" w:sz="0" w:space="0" w:color="auto"/>
        <w:left w:val="none" w:sz="0" w:space="0" w:color="auto"/>
        <w:bottom w:val="none" w:sz="0" w:space="0" w:color="auto"/>
        <w:right w:val="none" w:sz="0" w:space="0" w:color="auto"/>
      </w:divBdr>
    </w:div>
    <w:div w:id="1271742458">
      <w:bodyDiv w:val="1"/>
      <w:marLeft w:val="0"/>
      <w:marRight w:val="0"/>
      <w:marTop w:val="0"/>
      <w:marBottom w:val="0"/>
      <w:divBdr>
        <w:top w:val="none" w:sz="0" w:space="0" w:color="auto"/>
        <w:left w:val="none" w:sz="0" w:space="0" w:color="auto"/>
        <w:bottom w:val="none" w:sz="0" w:space="0" w:color="auto"/>
        <w:right w:val="none" w:sz="0" w:space="0" w:color="auto"/>
      </w:divBdr>
    </w:div>
    <w:div w:id="1592741854">
      <w:bodyDiv w:val="1"/>
      <w:marLeft w:val="0"/>
      <w:marRight w:val="0"/>
      <w:marTop w:val="0"/>
      <w:marBottom w:val="0"/>
      <w:divBdr>
        <w:top w:val="none" w:sz="0" w:space="0" w:color="auto"/>
        <w:left w:val="none" w:sz="0" w:space="0" w:color="auto"/>
        <w:bottom w:val="none" w:sz="0" w:space="0" w:color="auto"/>
        <w:right w:val="none" w:sz="0" w:space="0" w:color="auto"/>
      </w:divBdr>
    </w:div>
    <w:div w:id="173362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11C06-A010-4DE0-8965-A53AA96D7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2452</Words>
  <Characters>13982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Павленко Ирина Анатольевна</dc:creator>
  <cp:lastModifiedBy>Харитонова Наталья Владимировна</cp:lastModifiedBy>
  <cp:revision>5</cp:revision>
  <cp:lastPrinted>2023-01-31T10:00:00Z</cp:lastPrinted>
  <dcterms:created xsi:type="dcterms:W3CDTF">2023-01-31T09:55:00Z</dcterms:created>
  <dcterms:modified xsi:type="dcterms:W3CDTF">2023-01-31T10:02:00Z</dcterms:modified>
</cp:coreProperties>
</file>