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9E9" w:rsidRDefault="00A469E9">
      <w:pPr>
        <w:pStyle w:val="ConsPlusTitlePage"/>
      </w:pPr>
      <w:r>
        <w:br/>
      </w:r>
    </w:p>
    <w:p w:rsidR="00A469E9" w:rsidRDefault="00A469E9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5102"/>
        <w:gridCol w:w="5103"/>
      </w:tblGrid>
      <w:tr w:rsidR="00A469E9" w:rsidRPr="00A469E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469E9" w:rsidRPr="00A469E9" w:rsidRDefault="00A469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69E9">
              <w:rPr>
                <w:rFonts w:ascii="Times New Roman" w:hAnsi="Times New Roman" w:cs="Times New Roman"/>
                <w:sz w:val="24"/>
                <w:szCs w:val="24"/>
              </w:rPr>
              <w:t>1 февраля 2005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469E9" w:rsidRPr="00A469E9" w:rsidRDefault="00A469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9E9">
              <w:rPr>
                <w:rFonts w:ascii="Times New Roman" w:hAnsi="Times New Roman" w:cs="Times New Roman"/>
                <w:sz w:val="24"/>
                <w:szCs w:val="24"/>
              </w:rPr>
              <w:t>N 112</w:t>
            </w:r>
          </w:p>
        </w:tc>
      </w:tr>
    </w:tbl>
    <w:p w:rsidR="00A469E9" w:rsidRPr="00A469E9" w:rsidRDefault="00A469E9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A469E9" w:rsidRPr="00A469E9" w:rsidRDefault="00A469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469E9" w:rsidRPr="00A469E9" w:rsidRDefault="00A469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УКАЗ</w:t>
      </w:r>
    </w:p>
    <w:p w:rsidR="00A469E9" w:rsidRPr="00A469E9" w:rsidRDefault="00A469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469E9" w:rsidRPr="00A469E9" w:rsidRDefault="00A469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</w:p>
    <w:p w:rsidR="00A469E9" w:rsidRPr="00A469E9" w:rsidRDefault="00A469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469E9" w:rsidRPr="00A469E9" w:rsidRDefault="00A469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О КОНКУРСЕ НА ЗАМЕЩЕНИЕ ВАКАНТНОЙ ДОЛЖНОСТИ</w:t>
      </w:r>
    </w:p>
    <w:p w:rsidR="00A469E9" w:rsidRPr="00A469E9" w:rsidRDefault="00A469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ГОСУДАРСТВЕННОЙ ГРАЖДАНСКОЙ СЛУЖБЫ РОССИЙСКОЙ ФЕДЕРАЦИИ</w:t>
      </w:r>
    </w:p>
    <w:p w:rsidR="00A469E9" w:rsidRPr="00A469E9" w:rsidRDefault="00A469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A469E9" w:rsidRPr="00A469E9" w:rsidRDefault="00A469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469E9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22.01.2011 </w:t>
      </w:r>
      <w:hyperlink r:id="rId4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N 82</w:t>
        </w:r>
      </w:hyperlink>
      <w:r w:rsidRPr="00A469E9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A469E9" w:rsidRPr="00A469E9" w:rsidRDefault="00A469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от 19.03.2013 </w:t>
      </w:r>
      <w:hyperlink r:id="rId5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N 208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, от 19.03.2014 </w:t>
      </w:r>
      <w:hyperlink r:id="rId6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N 156</w:t>
        </w:r>
      </w:hyperlink>
      <w:r w:rsidRPr="00A469E9">
        <w:rPr>
          <w:rFonts w:ascii="Times New Roman" w:hAnsi="Times New Roman" w:cs="Times New Roman"/>
          <w:sz w:val="24"/>
          <w:szCs w:val="24"/>
        </w:rPr>
        <w:t>)</w:t>
      </w:r>
    </w:p>
    <w:p w:rsidR="00A469E9" w:rsidRPr="00A469E9" w:rsidRDefault="00A469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69E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от 27 июля 2004 г. N 79-ФЗ "О государственной гражданской службе Российской Федерации", в целях обеспечения конституционного права граждан Российской Федерации на равный доступ к государственной службе и права государственных гражданских служащих на должностной рост на конкурсной основе постановляю:</w:t>
      </w:r>
      <w:proofErr w:type="gramEnd"/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hyperlink w:anchor="P40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о конкурсе на замещение вакантной должности государственной гражданской службы Российской Федерации.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A469E9">
        <w:rPr>
          <w:rFonts w:ascii="Times New Roman" w:hAnsi="Times New Roman" w:cs="Times New Roman"/>
          <w:sz w:val="24"/>
          <w:szCs w:val="24"/>
        </w:rPr>
        <w:t xml:space="preserve">Установить на основании части 6 </w:t>
      </w:r>
      <w:hyperlink r:id="rId8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статьи 71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Федерации", что до образования федерального государственного органа по управлению государственной службой и государственных органов субъектов Российской Федерации по управлению государственной службой функции этих органов, предусмотренные </w:t>
      </w:r>
      <w:hyperlink w:anchor="P40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Положением,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утвержденным настоящим Указом, выполняются государственными органами (аппаратами государственных органов), в которых проводится конкурс</w:t>
      </w:r>
      <w:proofErr w:type="gramEnd"/>
      <w:r w:rsidRPr="00A469E9">
        <w:rPr>
          <w:rFonts w:ascii="Times New Roman" w:hAnsi="Times New Roman" w:cs="Times New Roman"/>
          <w:sz w:val="24"/>
          <w:szCs w:val="24"/>
        </w:rPr>
        <w:t>, в соответствии с законодательством Российской Федерации и законодательством субъектов Российской Федерации.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3. Правительству Российской Федерации: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69E9">
        <w:rPr>
          <w:rFonts w:ascii="Times New Roman" w:hAnsi="Times New Roman" w:cs="Times New Roman"/>
          <w:sz w:val="24"/>
          <w:szCs w:val="24"/>
        </w:rPr>
        <w:t xml:space="preserve">утвердить </w:t>
      </w:r>
      <w:hyperlink r:id="rId9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форму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анкеты, подлежащей представлению в государственный орган гражданином Российской Федерации, изъявившим желание участвовать в конкурсе на замещение вакантной должности государственной гражданской службы Российской Федерации;</w:t>
      </w:r>
      <w:proofErr w:type="gramEnd"/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обеспечить финансирование расходов, связанных с проведением конкурсов на замещение вакантных должностей федеральной государственной гражданской службы,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4. Установить, что расходы, связанные с проведением конкурсов на замещение вакантных должностей государственной гражданской службы субъектов Российской Федерации, осуществляются в соответствии с законодательством субъектов Российской Федерации.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5. Признать утратившим силу </w:t>
      </w:r>
      <w:hyperlink r:id="rId10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29 апреля 1996 г. N 604 "Об утверждении Положения о проведении конкурса на замещение вакантной государственной должности федеральной государственной службы" (Собрание законодательства Российской Федерации, 1996, N 18, ст. 2115).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6. Настоящий Указ вступает в силу с 1 февраля 2005 г.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69E9" w:rsidRPr="00A469E9" w:rsidRDefault="00A469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Президент</w:t>
      </w:r>
    </w:p>
    <w:p w:rsidR="00A469E9" w:rsidRPr="00A469E9" w:rsidRDefault="00A469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A469E9" w:rsidRPr="00A469E9" w:rsidRDefault="00A469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В.ПУТИН</w:t>
      </w:r>
    </w:p>
    <w:p w:rsidR="00A469E9" w:rsidRPr="00A469E9" w:rsidRDefault="00A469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A469E9" w:rsidRPr="00A469E9" w:rsidRDefault="00A469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lastRenderedPageBreak/>
        <w:t>1 февраля 2005 года</w:t>
      </w:r>
    </w:p>
    <w:p w:rsidR="00A469E9" w:rsidRPr="00A469E9" w:rsidRDefault="00A469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N 112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69E9" w:rsidRPr="00A469E9" w:rsidRDefault="00A469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Утверждено</w:t>
      </w:r>
    </w:p>
    <w:p w:rsidR="00A469E9" w:rsidRPr="00A469E9" w:rsidRDefault="00A469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Указом Президента</w:t>
      </w:r>
    </w:p>
    <w:p w:rsidR="00A469E9" w:rsidRPr="00A469E9" w:rsidRDefault="00A469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A469E9" w:rsidRPr="00A469E9" w:rsidRDefault="00A469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от 1 февраля 2005 г. N 112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69E9" w:rsidRPr="00A469E9" w:rsidRDefault="00A469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0"/>
      <w:bookmarkEnd w:id="0"/>
      <w:r w:rsidRPr="00A469E9">
        <w:rPr>
          <w:rFonts w:ascii="Times New Roman" w:hAnsi="Times New Roman" w:cs="Times New Roman"/>
          <w:sz w:val="24"/>
          <w:szCs w:val="24"/>
        </w:rPr>
        <w:t>ПОЛОЖЕНИЕ</w:t>
      </w:r>
    </w:p>
    <w:p w:rsidR="00A469E9" w:rsidRPr="00A469E9" w:rsidRDefault="00A469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О КОНКУРСЕ НА ЗАМЕЩЕНИЕ ВАКАНТНОЙ ДОЛЖНОСТИ</w:t>
      </w:r>
    </w:p>
    <w:p w:rsidR="00A469E9" w:rsidRPr="00A469E9" w:rsidRDefault="00A469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ГОСУДАРСТВЕННОЙ ГРАЖДАНСКОЙ СЛУЖБЫ РОССИЙСКОЙ ФЕДЕРАЦИИ</w:t>
      </w:r>
    </w:p>
    <w:p w:rsidR="00A469E9" w:rsidRPr="00A469E9" w:rsidRDefault="00A469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A469E9" w:rsidRPr="00A469E9" w:rsidRDefault="00A469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469E9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22.01.2011 </w:t>
      </w:r>
      <w:hyperlink r:id="rId11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N 82</w:t>
        </w:r>
      </w:hyperlink>
      <w:r w:rsidRPr="00A469E9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A469E9" w:rsidRPr="00A469E9" w:rsidRDefault="00A469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от 19.03.2013 </w:t>
      </w:r>
      <w:hyperlink r:id="rId12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N 208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, от 19.03.2014 </w:t>
      </w:r>
      <w:hyperlink r:id="rId13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N 156</w:t>
        </w:r>
      </w:hyperlink>
      <w:r w:rsidRPr="00A469E9">
        <w:rPr>
          <w:rFonts w:ascii="Times New Roman" w:hAnsi="Times New Roman" w:cs="Times New Roman"/>
          <w:sz w:val="24"/>
          <w:szCs w:val="24"/>
        </w:rPr>
        <w:t>)</w:t>
      </w:r>
    </w:p>
    <w:p w:rsidR="00A469E9" w:rsidRPr="00A469E9" w:rsidRDefault="00A469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A469E9">
        <w:rPr>
          <w:rFonts w:ascii="Times New Roman" w:hAnsi="Times New Roman" w:cs="Times New Roman"/>
          <w:sz w:val="24"/>
          <w:szCs w:val="24"/>
        </w:rPr>
        <w:t xml:space="preserve">Настоящим Положением в соответствии со </w:t>
      </w:r>
      <w:hyperlink r:id="rId14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определяются порядок и условия проведения конкурса на замещение вакантной должности государственной гражданской службы Российской Федерации (далее - вакантная должность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орган).</w:t>
      </w:r>
      <w:proofErr w:type="gramEnd"/>
      <w:r w:rsidRPr="00A469E9">
        <w:rPr>
          <w:rFonts w:ascii="Times New Roman" w:hAnsi="Times New Roman" w:cs="Times New Roman"/>
          <w:sz w:val="24"/>
          <w:szCs w:val="24"/>
        </w:rPr>
        <w:t xml:space="preserve"> 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(далее - гражданские служащие) на должностной рост на конкурсной основе.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A469E9">
        <w:rPr>
          <w:rFonts w:ascii="Times New Roman" w:hAnsi="Times New Roman" w:cs="Times New Roman"/>
          <w:sz w:val="24"/>
          <w:szCs w:val="24"/>
        </w:rPr>
        <w:t xml:space="preserve">Конкурс в государственном органе объявляется по решению руководителя государственного органа либо представителя указанного руководителя, осуществляющих полномочия нанимателя от имени Российской Федерации или субъекта Российской Федерации (далее - представитель нанимателя), при наличии вакантной (не замещенной гражданским служащим) должности гражданской службы, замещение которой в соответствии со </w:t>
      </w:r>
      <w:hyperlink r:id="rId15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</w:t>
      </w:r>
      <w:proofErr w:type="gramEnd"/>
      <w:r w:rsidRPr="00A469E9">
        <w:rPr>
          <w:rFonts w:ascii="Times New Roman" w:hAnsi="Times New Roman" w:cs="Times New Roman"/>
          <w:sz w:val="24"/>
          <w:szCs w:val="24"/>
        </w:rPr>
        <w:t>" может быть произведено на конкурсной основе.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3. Конкурс в соответствии со </w:t>
      </w:r>
      <w:hyperlink r:id="rId16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не проводится: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69E9">
        <w:rPr>
          <w:rFonts w:ascii="Times New Roman" w:hAnsi="Times New Roman" w:cs="Times New Roman"/>
          <w:sz w:val="24"/>
          <w:szCs w:val="24"/>
        </w:rPr>
        <w:t>а) при назначении на замещаемые на определенный срок полномочий должности государственной гражданской службы Российской Федерации (далее - должности гражданской службы) категорий "руководители" и "помощники (советники)";</w:t>
      </w:r>
      <w:proofErr w:type="gramEnd"/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б)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в) при заключении срочного служебного контракта;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г) при назначении гражданского служащего на иную должность гражданской службы в случаях, предусмотренных </w:t>
      </w:r>
      <w:hyperlink r:id="rId17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частью 2 статьи 28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31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9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частью 9 статьи 60.1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Федерации";</w:t>
      </w:r>
    </w:p>
    <w:p w:rsidR="00A469E9" w:rsidRPr="00A469E9" w:rsidRDefault="00A469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469E9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A469E9">
        <w:rPr>
          <w:rFonts w:ascii="Times New Roman" w:hAnsi="Times New Roman" w:cs="Times New Roman"/>
          <w:sz w:val="24"/>
          <w:szCs w:val="24"/>
        </w:rPr>
        <w:t xml:space="preserve">. "г" в ред. </w:t>
      </w:r>
      <w:hyperlink r:id="rId20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69E9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A469E9">
        <w:rPr>
          <w:rFonts w:ascii="Times New Roman" w:hAnsi="Times New Roman" w:cs="Times New Roman"/>
          <w:sz w:val="24"/>
          <w:szCs w:val="24"/>
        </w:rPr>
        <w:t>) при назначении на должность гражданской службы гражданского служащего (гражданина), включенного в кадровый резерв на гражданской службе.</w:t>
      </w:r>
    </w:p>
    <w:p w:rsidR="00A469E9" w:rsidRPr="00A469E9" w:rsidRDefault="00A469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spellStart"/>
      <w:r w:rsidRPr="00A469E9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A469E9">
        <w:rPr>
          <w:rFonts w:ascii="Times New Roman" w:hAnsi="Times New Roman" w:cs="Times New Roman"/>
          <w:sz w:val="24"/>
          <w:szCs w:val="24"/>
        </w:rPr>
        <w:t>. "</w:t>
      </w:r>
      <w:proofErr w:type="spellStart"/>
      <w:r w:rsidRPr="00A469E9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A469E9">
        <w:rPr>
          <w:rFonts w:ascii="Times New Roman" w:hAnsi="Times New Roman" w:cs="Times New Roman"/>
          <w:sz w:val="24"/>
          <w:szCs w:val="24"/>
        </w:rPr>
        <w:t xml:space="preserve">" в ред. </w:t>
      </w:r>
      <w:hyperlink r:id="rId21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4. Конкурс может не проводиться: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а)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 по </w:t>
      </w:r>
      <w:hyperlink r:id="rId22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перечню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должностей, утверждаемому нормативным актом государственного органа;</w:t>
      </w:r>
    </w:p>
    <w:p w:rsidR="00A469E9" w:rsidRPr="00A469E9" w:rsidRDefault="00A469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3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Президента РФ от 22.01.2011 N 82)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б) при назначении на должности гражданской службы, относящиеся к группе младших должностей гражданской службы, по решению представителя нанимателя.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A469E9">
        <w:rPr>
          <w:rFonts w:ascii="Times New Roman" w:hAnsi="Times New Roman" w:cs="Times New Roman"/>
          <w:sz w:val="24"/>
          <w:szCs w:val="24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установленным </w:t>
      </w:r>
      <w:hyperlink r:id="rId24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Российской Федерации о государственной гражданской службе квалификационным требованиям к вакантной должности гражданской службы.</w:t>
      </w:r>
      <w:proofErr w:type="gramEnd"/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6. Конкурс проводится в два этапа. </w:t>
      </w:r>
      <w:proofErr w:type="gramStart"/>
      <w:r w:rsidRPr="00A469E9">
        <w:rPr>
          <w:rFonts w:ascii="Times New Roman" w:hAnsi="Times New Roman" w:cs="Times New Roman"/>
          <w:sz w:val="24"/>
          <w:szCs w:val="24"/>
        </w:rPr>
        <w:t>На первом этапе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размещается объявление о приеме документов для участия в конкурсе, а также следующая информация о конкурсе: наименование вакантной должности гражданской службы, требования, предъявляемые к претенденту на замещение этой должности, условия прохождения гражданской службы, место и время приема документов, подлежащих представлению в</w:t>
      </w:r>
      <w:proofErr w:type="gramEnd"/>
      <w:r w:rsidRPr="00A469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469E9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A469E9">
        <w:rPr>
          <w:rFonts w:ascii="Times New Roman" w:hAnsi="Times New Roman" w:cs="Times New Roman"/>
          <w:sz w:val="24"/>
          <w:szCs w:val="24"/>
        </w:rPr>
        <w:t xml:space="preserve"> с </w:t>
      </w:r>
      <w:hyperlink w:anchor="P65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пунктом 7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настоящего Положения,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 Объявление о приеме документов для участия в конкурсе и информация о конкурсе также могут публиковаться в периодическом печатном издании.</w:t>
      </w:r>
    </w:p>
    <w:p w:rsidR="00A469E9" w:rsidRPr="00A469E9" w:rsidRDefault="00A469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22.01.2011 </w:t>
      </w:r>
      <w:hyperlink r:id="rId25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N 82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, от 19.03.2014 </w:t>
      </w:r>
      <w:hyperlink r:id="rId26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N 156</w:t>
        </w:r>
      </w:hyperlink>
      <w:r w:rsidRPr="00A469E9">
        <w:rPr>
          <w:rFonts w:ascii="Times New Roman" w:hAnsi="Times New Roman" w:cs="Times New Roman"/>
          <w:sz w:val="24"/>
          <w:szCs w:val="24"/>
        </w:rPr>
        <w:t>)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65"/>
      <w:bookmarkEnd w:id="1"/>
      <w:r w:rsidRPr="00A469E9">
        <w:rPr>
          <w:rFonts w:ascii="Times New Roman" w:hAnsi="Times New Roman" w:cs="Times New Roman"/>
          <w:sz w:val="24"/>
          <w:szCs w:val="24"/>
        </w:rPr>
        <w:t>7. Гражданин Российской Федерации, изъявивший желание участвовать в конкурсе, представляет в государственный орган: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а) личное заявление;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б) собственноручно заполненную и подписанную анкету, </w:t>
      </w:r>
      <w:hyperlink r:id="rId27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форма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которой утверждается Правительством Российской Федерации, с приложением фотографии;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в) копию паспорта или заменяющего его документа (соответствующий документ предъявляется лично по </w:t>
      </w:r>
      <w:proofErr w:type="gramStart"/>
      <w:r w:rsidRPr="00A469E9">
        <w:rPr>
          <w:rFonts w:ascii="Times New Roman" w:hAnsi="Times New Roman" w:cs="Times New Roman"/>
          <w:sz w:val="24"/>
          <w:szCs w:val="24"/>
        </w:rPr>
        <w:t>прибытии</w:t>
      </w:r>
      <w:proofErr w:type="gramEnd"/>
      <w:r w:rsidRPr="00A469E9">
        <w:rPr>
          <w:rFonts w:ascii="Times New Roman" w:hAnsi="Times New Roman" w:cs="Times New Roman"/>
          <w:sz w:val="24"/>
          <w:szCs w:val="24"/>
        </w:rPr>
        <w:t xml:space="preserve"> на конкурс);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г) документы, подтверждающие необходимое профессиональное образование, квалификацию и стаж работы: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A469E9" w:rsidRPr="00A469E9" w:rsidRDefault="00A469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469E9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A469E9">
        <w:rPr>
          <w:rFonts w:ascii="Times New Roman" w:hAnsi="Times New Roman" w:cs="Times New Roman"/>
          <w:sz w:val="24"/>
          <w:szCs w:val="24"/>
        </w:rPr>
        <w:t xml:space="preserve">. "г" в ред. </w:t>
      </w:r>
      <w:hyperlink r:id="rId28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69E9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A469E9">
        <w:rPr>
          <w:rFonts w:ascii="Times New Roman" w:hAnsi="Times New Roman" w:cs="Times New Roman"/>
          <w:sz w:val="24"/>
          <w:szCs w:val="24"/>
        </w:rPr>
        <w:t xml:space="preserve">) </w:t>
      </w:r>
      <w:hyperlink r:id="rId29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документ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е) иные документы, предусмотренные Федеральным </w:t>
      </w:r>
      <w:hyperlink r:id="rId30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75"/>
      <w:bookmarkEnd w:id="2"/>
      <w:r w:rsidRPr="00A469E9">
        <w:rPr>
          <w:rFonts w:ascii="Times New Roman" w:hAnsi="Times New Roman" w:cs="Times New Roman"/>
          <w:sz w:val="24"/>
          <w:szCs w:val="24"/>
        </w:rPr>
        <w:t xml:space="preserve">8.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</w:t>
      </w:r>
      <w:r w:rsidRPr="00A469E9">
        <w:rPr>
          <w:rFonts w:ascii="Times New Roman" w:hAnsi="Times New Roman" w:cs="Times New Roman"/>
          <w:sz w:val="24"/>
          <w:szCs w:val="24"/>
        </w:rPr>
        <w:lastRenderedPageBreak/>
        <w:t>представителя нанимателя.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Гражданский служащий, изъявивший желание участвовать в конкурсе в ином государственном органе, представляет в этот государственный орган заявление на имя представителя нанимателя и собственноручно заполненную, подписанную и заверенную кадровой службой государственного органа, в котором гражданский служащий замещает должность гражданской службы, анкету с приложением фотографии. Форма анкеты утверждается Правительством Российской Федерации.</w:t>
      </w:r>
    </w:p>
    <w:p w:rsidR="00A469E9" w:rsidRPr="00A469E9" w:rsidRDefault="00A469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469E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469E9">
        <w:rPr>
          <w:rFonts w:ascii="Times New Roman" w:hAnsi="Times New Roman" w:cs="Times New Roman"/>
          <w:sz w:val="24"/>
          <w:szCs w:val="24"/>
        </w:rPr>
        <w:t xml:space="preserve">. 8 в ред. </w:t>
      </w:r>
      <w:hyperlink r:id="rId31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Президента РФ от 22.01.2011 N 82)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9. С согласия гражданина (гражданского служащего) проводится процедура оформления его допуска к </w:t>
      </w:r>
      <w:hyperlink r:id="rId32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сведениям</w:t>
        </w:r>
      </w:hyperlink>
      <w:r w:rsidRPr="00A469E9">
        <w:rPr>
          <w:rFonts w:ascii="Times New Roman" w:hAnsi="Times New Roman" w:cs="Times New Roman"/>
          <w:sz w:val="24"/>
          <w:szCs w:val="24"/>
        </w:rPr>
        <w:t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Достоверность сведений, представленных гражданином на имя представителя нанимателя, подлежит проверке.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Проверка достоверности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10. Гражданин (гражданский служащий) не допускается к участию в конкурсе в связи с его несоответствием квалификационным требованиям к вакантной должности гражданской службы, а также в связи с </w:t>
      </w:r>
      <w:hyperlink r:id="rId33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ограничениями</w:t>
        </w:r>
      </w:hyperlink>
      <w:r w:rsidRPr="00A469E9">
        <w:rPr>
          <w:rFonts w:ascii="Times New Roman" w:hAnsi="Times New Roman" w:cs="Times New Roman"/>
          <w:sz w:val="24"/>
          <w:szCs w:val="24"/>
        </w:rPr>
        <w:t>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11. Документы, указанные в </w:t>
      </w:r>
      <w:hyperlink w:anchor="P65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пунктах 7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75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8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настоящего Положения, представляются в государственный орган в течение 21 дня со дня размещения объявления об их приеме на официальном сайте государственного органа в информационно-телекоммуникационной сети "Интернет".</w:t>
      </w:r>
    </w:p>
    <w:p w:rsidR="00A469E9" w:rsidRPr="00A469E9" w:rsidRDefault="00A469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469E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469E9">
        <w:rPr>
          <w:rFonts w:ascii="Times New Roman" w:hAnsi="Times New Roman" w:cs="Times New Roman"/>
          <w:sz w:val="24"/>
          <w:szCs w:val="24"/>
        </w:rPr>
        <w:t xml:space="preserve"> ред. Указов Президента РФ от 22.01.2011 </w:t>
      </w:r>
      <w:hyperlink r:id="rId34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N 82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, от 19.03.2014 </w:t>
      </w:r>
      <w:hyperlink r:id="rId35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N 156</w:t>
        </w:r>
      </w:hyperlink>
      <w:r w:rsidRPr="00A469E9">
        <w:rPr>
          <w:rFonts w:ascii="Times New Roman" w:hAnsi="Times New Roman" w:cs="Times New Roman"/>
          <w:sz w:val="24"/>
          <w:szCs w:val="24"/>
        </w:rPr>
        <w:t>)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12. 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</w:t>
      </w:r>
      <w:hyperlink r:id="rId36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сведениям</w:t>
        </w:r>
      </w:hyperlink>
      <w:r w:rsidRPr="00A469E9">
        <w:rPr>
          <w:rFonts w:ascii="Times New Roman" w:hAnsi="Times New Roman" w:cs="Times New Roman"/>
          <w:sz w:val="24"/>
          <w:szCs w:val="24"/>
        </w:rPr>
        <w:t>, составляющим государственную и иную охраняемую законом тайну.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A469E9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A469E9">
        <w:rPr>
          <w:rFonts w:ascii="Times New Roman" w:hAnsi="Times New Roman" w:cs="Times New Roman"/>
          <w:sz w:val="24"/>
          <w:szCs w:val="24"/>
        </w:rPr>
        <w:t xml:space="preserve"> установления в ходе проверки обстоятельств, препятствующих в соответствии с федеральными </w:t>
      </w:r>
      <w:hyperlink r:id="rId37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законами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и другими нормативными правовыми актами Российской Федерации поступлению гражданина на гражданскую службу, он информируется в письменной форме представителем нанимателя о причинах отказа в участии в конкурсе.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13. Претендент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hyperlink r:id="rId38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14. Представитель нанимателя не </w:t>
      </w:r>
      <w:proofErr w:type="gramStart"/>
      <w:r w:rsidRPr="00A469E9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A469E9">
        <w:rPr>
          <w:rFonts w:ascii="Times New Roman" w:hAnsi="Times New Roman" w:cs="Times New Roman"/>
          <w:sz w:val="24"/>
          <w:szCs w:val="24"/>
        </w:rPr>
        <w:t xml:space="preserve"> чем за 15 дней до начала второго этапа конкурса направляет сообщения о дате, месте и времени его проведения гражданам (гражданским служащим), допущенным к участию в конкурсе (далее - кандидаты).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При проведении конкурса кандидатам гарантируется равенство прав в соответствии с </w:t>
      </w:r>
      <w:hyperlink r:id="rId39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Российской Федерации и федеральными законами.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15. Если в результате проведения конкурса не были выявлены кандидаты, отвечающие квалификационным требованиям к вакантной должности гражданской службы, на замещение </w:t>
      </w:r>
      <w:r w:rsidRPr="00A469E9">
        <w:rPr>
          <w:rFonts w:ascii="Times New Roman" w:hAnsi="Times New Roman" w:cs="Times New Roman"/>
          <w:sz w:val="24"/>
          <w:szCs w:val="24"/>
        </w:rPr>
        <w:lastRenderedPageBreak/>
        <w:t>которой он был объявлен, представитель нанимателя может принять решение о проведении повторного конкурса.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16. Для проведения конкурса правовым актом государственного органа образуется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правовым актом государственного органа.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17. </w:t>
      </w:r>
      <w:proofErr w:type="gramStart"/>
      <w:r w:rsidRPr="00A469E9">
        <w:rPr>
          <w:rFonts w:ascii="Times New Roman" w:hAnsi="Times New Roman" w:cs="Times New Roman"/>
          <w:sz w:val="24"/>
          <w:szCs w:val="24"/>
        </w:rPr>
        <w:t>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кадров, юридического (правового) подразделения и подразделения, в котором проводится конкурс на замещение вакантной должности гражданской службы), представитель федерального государственного органа по управлению государственной службой или государственного органа субъекта Российской Федерации по управлению государственной службой, а также представители</w:t>
      </w:r>
      <w:proofErr w:type="gramEnd"/>
      <w:r w:rsidRPr="00A469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469E9">
        <w:rPr>
          <w:rFonts w:ascii="Times New Roman" w:hAnsi="Times New Roman" w:cs="Times New Roman"/>
          <w:sz w:val="24"/>
          <w:szCs w:val="24"/>
        </w:rPr>
        <w:t>научных, образовательных и других организаций, приглашаемые соответствующим органом по управлению государственной службой по запросу представителя нанимателя в качестве независимых экспертов - специалистов по вопросам, связанным с гражданской службой, без указания персональных данных экспертов.</w:t>
      </w:r>
      <w:proofErr w:type="gramEnd"/>
      <w:r w:rsidRPr="00A469E9">
        <w:rPr>
          <w:rFonts w:ascii="Times New Roman" w:hAnsi="Times New Roman" w:cs="Times New Roman"/>
          <w:sz w:val="24"/>
          <w:szCs w:val="24"/>
        </w:rPr>
        <w:t xml:space="preserve"> Число независимых экспертов должно составлять не менее одной четверти от общего числа членов конкурсной комиссии.</w:t>
      </w:r>
    </w:p>
    <w:p w:rsidR="00A469E9" w:rsidRPr="00A469E9" w:rsidRDefault="00A469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0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69E9">
        <w:rPr>
          <w:rFonts w:ascii="Times New Roman" w:hAnsi="Times New Roman" w:cs="Times New Roman"/>
          <w:sz w:val="24"/>
          <w:szCs w:val="24"/>
        </w:rPr>
        <w:t xml:space="preserve">В состав конкурсной комиссии в федеральном органе исполнительной власти, при котором в соответствии со </w:t>
      </w:r>
      <w:hyperlink r:id="rId41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статьей 20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Федерального закона от 4 апреля 2005 г. N 32-ФЗ "Об Общественной палате Российской Федерации" образован общественный совет, а также конкурсной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</w:t>
      </w:r>
      <w:proofErr w:type="gramEnd"/>
      <w:r w:rsidRPr="00A469E9">
        <w:rPr>
          <w:rFonts w:ascii="Times New Roman" w:hAnsi="Times New Roman" w:cs="Times New Roman"/>
          <w:sz w:val="24"/>
          <w:szCs w:val="24"/>
        </w:rPr>
        <w:t xml:space="preserve"> лицами, названными в абзаце первом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A469E9" w:rsidRPr="00A469E9" w:rsidRDefault="00A469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469E9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469E9">
        <w:rPr>
          <w:rFonts w:ascii="Times New Roman" w:hAnsi="Times New Roman" w:cs="Times New Roman"/>
          <w:sz w:val="24"/>
          <w:szCs w:val="24"/>
        </w:rPr>
        <w:t xml:space="preserve">бзац введен </w:t>
      </w:r>
      <w:hyperlink r:id="rId42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Президента РФ от 19.03.2013 N 208)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Кандидатуры представителей общественного совета при государственном органе для включения в состав конкурсной комиссии представляются этим советом по запросу руководителя государственного органа.</w:t>
      </w:r>
    </w:p>
    <w:p w:rsidR="00A469E9" w:rsidRPr="00A469E9" w:rsidRDefault="00A469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43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Президента РФ от 19.03.2013 N 208)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использованием </w:t>
      </w:r>
      <w:hyperlink r:id="rId44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сведений</w:t>
        </w:r>
      </w:hyperlink>
      <w:r w:rsidRPr="00A469E9">
        <w:rPr>
          <w:rFonts w:ascii="Times New Roman" w:hAnsi="Times New Roman" w:cs="Times New Roman"/>
          <w:sz w:val="24"/>
          <w:szCs w:val="24"/>
        </w:rPr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18. Конкурсная комиссия состоит из председателя, заместителя председателя, секретаря и членов комиссии.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В государственном </w:t>
      </w:r>
      <w:proofErr w:type="gramStart"/>
      <w:r w:rsidRPr="00A469E9">
        <w:rPr>
          <w:rFonts w:ascii="Times New Roman" w:hAnsi="Times New Roman" w:cs="Times New Roman"/>
          <w:sz w:val="24"/>
          <w:szCs w:val="24"/>
        </w:rPr>
        <w:t>органе</w:t>
      </w:r>
      <w:proofErr w:type="gramEnd"/>
      <w:r w:rsidRPr="00A469E9">
        <w:rPr>
          <w:rFonts w:ascii="Times New Roman" w:hAnsi="Times New Roman" w:cs="Times New Roman"/>
          <w:sz w:val="24"/>
          <w:szCs w:val="24"/>
        </w:rPr>
        <w:t xml:space="preserve"> допускается образование нескольких конкурсных комиссий для различных категорий и групп должностей гражданской службы.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19. 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к этой должности.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69E9">
        <w:rPr>
          <w:rFonts w:ascii="Times New Roman" w:hAnsi="Times New Roman" w:cs="Times New Roman"/>
          <w:sz w:val="24"/>
          <w:szCs w:val="24"/>
        </w:rPr>
        <w:t xml:space="preserve"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</w:t>
      </w:r>
      <w:r w:rsidRPr="00A469E9">
        <w:rPr>
          <w:rFonts w:ascii="Times New Roman" w:hAnsi="Times New Roman" w:cs="Times New Roman"/>
          <w:sz w:val="24"/>
          <w:szCs w:val="24"/>
        </w:rPr>
        <w:lastRenderedPageBreak/>
        <w:t>проведение групповых дискуссий, написание реферата или</w:t>
      </w:r>
      <w:proofErr w:type="gramEnd"/>
      <w:r w:rsidRPr="00A469E9">
        <w:rPr>
          <w:rFonts w:ascii="Times New Roman" w:hAnsi="Times New Roman" w:cs="Times New Roman"/>
          <w:sz w:val="24"/>
          <w:szCs w:val="24"/>
        </w:rPr>
        <w:t xml:space="preserve">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45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Российской Федерации о государственной гражданской службе.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20. Заседание конкурсной комиссии проводится при наличии не менее двух кандидатов.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A469E9" w:rsidRPr="00A469E9" w:rsidRDefault="00A469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469E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469E9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46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Президента РФ от 19.03.2013 N 208)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При равенстве голосов решающим является голос председателя конкурсной комиссии.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21. 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Конкурсная комиссия вправе также принять решение, имеющее рекомендательный характер, о включении в кадровый резерв государственного органа кандидата, который не стал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</w:t>
      </w:r>
    </w:p>
    <w:p w:rsidR="00A469E9" w:rsidRPr="00A469E9" w:rsidRDefault="00A469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47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22.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23. По результатам конкурса издается акт представителя нанимателя о назначении победителя конкурса на вакантную должность гражданской службы и заключается служебный контракт с победителем конкурса.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69E9">
        <w:rPr>
          <w:rFonts w:ascii="Times New Roman" w:hAnsi="Times New Roman" w:cs="Times New Roman"/>
          <w:sz w:val="24"/>
          <w:szCs w:val="24"/>
        </w:rPr>
        <w:t>Если конкурсной комиссией принято решение о включении в кадровый резерв государственного органа кандидата, не ставшего победителем конкурса на замещение вакантной должности гражданской службы, то с согласия указанного лица издается акт государственного органа о включении его в кадровый резерв этого органа для замещения должностей гражданской службы той же группы, к которой относилась вакантная должность гражданской службы.</w:t>
      </w:r>
      <w:proofErr w:type="gramEnd"/>
    </w:p>
    <w:p w:rsidR="00A469E9" w:rsidRPr="00A469E9" w:rsidRDefault="00A469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48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24. Сообщения о результатах конкурса направляются в письменной форме кандидатам в 7-дневный срок со дня его завершения. Информация о результатах конкурса также размещается в указанный срок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"Интернет".</w:t>
      </w:r>
    </w:p>
    <w:p w:rsidR="00A469E9" w:rsidRPr="00A469E9" w:rsidRDefault="00A469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469E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469E9">
        <w:rPr>
          <w:rFonts w:ascii="Times New Roman" w:hAnsi="Times New Roman" w:cs="Times New Roman"/>
          <w:sz w:val="24"/>
          <w:szCs w:val="24"/>
        </w:rPr>
        <w:t xml:space="preserve"> ред. Указов Президента РФ от 22.01.2011 </w:t>
      </w:r>
      <w:hyperlink r:id="rId49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N 82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, от 19.03.2014 </w:t>
      </w:r>
      <w:hyperlink r:id="rId50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N 156</w:t>
        </w:r>
      </w:hyperlink>
      <w:r w:rsidRPr="00A469E9">
        <w:rPr>
          <w:rFonts w:ascii="Times New Roman" w:hAnsi="Times New Roman" w:cs="Times New Roman"/>
          <w:sz w:val="24"/>
          <w:szCs w:val="24"/>
        </w:rPr>
        <w:t>)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25.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>26.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A469E9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A469E9">
        <w:rPr>
          <w:rFonts w:ascii="Times New Roman" w:hAnsi="Times New Roman" w:cs="Times New Roman"/>
          <w:sz w:val="24"/>
          <w:szCs w:val="24"/>
        </w:rPr>
        <w:t>язи и другие), осуществляются кандидатами за счет собственных средств.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9E9">
        <w:rPr>
          <w:rFonts w:ascii="Times New Roman" w:hAnsi="Times New Roman" w:cs="Times New Roman"/>
          <w:sz w:val="24"/>
          <w:szCs w:val="24"/>
        </w:rPr>
        <w:t xml:space="preserve">27. Кандидат вправе обжаловать решение конкурсной комиссии в соответствии с </w:t>
      </w:r>
      <w:hyperlink r:id="rId51" w:history="1">
        <w:r w:rsidRPr="00A469E9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A469E9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69E9" w:rsidRPr="00A469E9" w:rsidRDefault="00A469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69E9" w:rsidRPr="00A469E9" w:rsidRDefault="00A469E9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98585F" w:rsidRPr="00A469E9" w:rsidRDefault="0098585F">
      <w:pPr>
        <w:rPr>
          <w:rFonts w:ascii="Times New Roman" w:hAnsi="Times New Roman" w:cs="Times New Roman"/>
          <w:sz w:val="24"/>
          <w:szCs w:val="24"/>
        </w:rPr>
      </w:pPr>
    </w:p>
    <w:sectPr w:rsidR="0098585F" w:rsidRPr="00A469E9" w:rsidSect="00A469E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69E9"/>
    <w:rsid w:val="0098585F"/>
    <w:rsid w:val="00A46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9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9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9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D5CB92FABC14DAF8957974613FC127C020D3834E2C16EC3A1E2214BACCF6873D0BB1AD1E50FE26Ej901Q" TargetMode="External"/><Relationship Id="rId18" Type="http://schemas.openxmlformats.org/officeDocument/2006/relationships/hyperlink" Target="consultantplus://offline/ref=BD5CB92FABC14DAF8957974613FC127C02023039E1C46EC3A1E2214BACCF6873D0BB1AD1E50FEA69j906Q" TargetMode="External"/><Relationship Id="rId26" Type="http://schemas.openxmlformats.org/officeDocument/2006/relationships/hyperlink" Target="consultantplus://offline/ref=BD5CB92FABC14DAF8957974613FC127C020D3834E2C16EC3A1E2214BACCF6873D0BB1AD1E50FE26Ej905Q" TargetMode="External"/><Relationship Id="rId39" Type="http://schemas.openxmlformats.org/officeDocument/2006/relationships/hyperlink" Target="consultantplus://offline/ref=BD5CB92FABC14DAF8957974613FC127C01033F35EB9139C1F0B72Fj40EQ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BD5CB92FABC14DAF8957974613FC127C020D3834E2C16EC3A1E2214BACCF6873D0BB1AD1E50FE26Ej904Q" TargetMode="External"/><Relationship Id="rId34" Type="http://schemas.openxmlformats.org/officeDocument/2006/relationships/hyperlink" Target="consultantplus://offline/ref=BD5CB92FABC14DAF8957974613FC127C020B3136E5C46EC3A1E2214BACCF6873D0BB1AD1E50FE26Dj901Q" TargetMode="External"/><Relationship Id="rId42" Type="http://schemas.openxmlformats.org/officeDocument/2006/relationships/hyperlink" Target="consultantplus://offline/ref=BD5CB92FABC14DAF8957974613FC127C020F3B36E0CE6EC3A1E2214BACCF6873D0BB1AD1E50FE26Dj904Q" TargetMode="External"/><Relationship Id="rId47" Type="http://schemas.openxmlformats.org/officeDocument/2006/relationships/hyperlink" Target="consultantplus://offline/ref=BD5CB92FABC14DAF8957974613FC127C020D3834E2C16EC3A1E2214BACCF6873D0BB1AD1E50FE26Fj906Q" TargetMode="External"/><Relationship Id="rId50" Type="http://schemas.openxmlformats.org/officeDocument/2006/relationships/hyperlink" Target="consultantplus://offline/ref=BD5CB92FABC14DAF8957974613FC127C020D3834E2C16EC3A1E2214BACCF6873D0BB1AD1E50FE26Fj90AQ" TargetMode="External"/><Relationship Id="rId7" Type="http://schemas.openxmlformats.org/officeDocument/2006/relationships/hyperlink" Target="consultantplus://offline/ref=BD5CB92FABC14DAF8957974613FC127C02023039E1C46EC3A1E2214BACCF6873D0BB1AD1E50FE06Fj901Q" TargetMode="External"/><Relationship Id="rId12" Type="http://schemas.openxmlformats.org/officeDocument/2006/relationships/hyperlink" Target="consultantplus://offline/ref=BD5CB92FABC14DAF8957974613FC127C020F3B36E0CE6EC3A1E2214BACCF6873D0BB1AD1E50FE26Dj906Q" TargetMode="External"/><Relationship Id="rId17" Type="http://schemas.openxmlformats.org/officeDocument/2006/relationships/hyperlink" Target="consultantplus://offline/ref=BD5CB92FABC14DAF8957974613FC127C02023039E1C46EC3A1E2214BACCF6873D0BB1AD1E50FE16Dj905Q" TargetMode="External"/><Relationship Id="rId25" Type="http://schemas.openxmlformats.org/officeDocument/2006/relationships/hyperlink" Target="consultantplus://offline/ref=BD5CB92FABC14DAF8957974613FC127C020B3136E5C46EC3A1E2214BACCF6873D0BB1AD1E50FE26Cj90AQ" TargetMode="External"/><Relationship Id="rId33" Type="http://schemas.openxmlformats.org/officeDocument/2006/relationships/hyperlink" Target="consultantplus://offline/ref=BD5CB92FABC14DAF8957974613FC127C02023039E1C46EC3A1E2214BACCF6873D0BB1AD1E50FE368j903Q" TargetMode="External"/><Relationship Id="rId38" Type="http://schemas.openxmlformats.org/officeDocument/2006/relationships/hyperlink" Target="consultantplus://offline/ref=BD5CB92FABC14DAF8957974613FC127C02023039E1C46EC3A1E2214BACCF6873D0BB1AD1E50FE569j90AQ" TargetMode="External"/><Relationship Id="rId46" Type="http://schemas.openxmlformats.org/officeDocument/2006/relationships/hyperlink" Target="consultantplus://offline/ref=BD5CB92FABC14DAF8957974613FC127C020F3B36E0CE6EC3A1E2214BACCF6873D0BB1AD1E50FE26Ej902Q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D5CB92FABC14DAF8957974613FC127C02023039E1C46EC3A1E2214BACCF6873D0BB1AD1E50FE06Dj904Q" TargetMode="External"/><Relationship Id="rId20" Type="http://schemas.openxmlformats.org/officeDocument/2006/relationships/hyperlink" Target="consultantplus://offline/ref=BD5CB92FABC14DAF8957974613FC127C020D3834E2C16EC3A1E2214BACCF6873D0BB1AD1E50FE26Ej906Q" TargetMode="External"/><Relationship Id="rId29" Type="http://schemas.openxmlformats.org/officeDocument/2006/relationships/hyperlink" Target="consultantplus://offline/ref=BD5CB92FABC14DAF8957974613FC127C0A0D3E31E9CC33C9A9BB2D49ABC03764D7F216D0E50DE5j605Q" TargetMode="External"/><Relationship Id="rId41" Type="http://schemas.openxmlformats.org/officeDocument/2006/relationships/hyperlink" Target="consultantplus://offline/ref=BD5CB92FABC14DAF8957974613FC127C02033135E8C16EC3A1E2214BACCF6873D0BB1AD1E50FE368j902Q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D5CB92FABC14DAF8957974613FC127C020D3834E2C16EC3A1E2214BACCF6873D0BB1AD1E50FE26Ej901Q" TargetMode="External"/><Relationship Id="rId11" Type="http://schemas.openxmlformats.org/officeDocument/2006/relationships/hyperlink" Target="consultantplus://offline/ref=BD5CB92FABC14DAF8957974613FC127C020B3136E5C46EC3A1E2214BACCF6873D0BB1AD1E50FE26Cj904Q" TargetMode="External"/><Relationship Id="rId24" Type="http://schemas.openxmlformats.org/officeDocument/2006/relationships/hyperlink" Target="consultantplus://offline/ref=BD5CB92FABC14DAF8957974613FC127C02023039E1C46EC3A1E2214BACCF6873D0BB1AD1E50FE265j900Q" TargetMode="External"/><Relationship Id="rId32" Type="http://schemas.openxmlformats.org/officeDocument/2006/relationships/hyperlink" Target="consultantplus://offline/ref=BD5CB92FABC14DAF8957974613FC127C0A083138E0CC33C9A9BB2D49jA0BQ" TargetMode="External"/><Relationship Id="rId37" Type="http://schemas.openxmlformats.org/officeDocument/2006/relationships/hyperlink" Target="consultantplus://offline/ref=BD5CB92FABC14DAF8957974613FC127C02023039E1C46EC3A1E2214BACCF6873D0BB1AD1E50FE368j900Q" TargetMode="External"/><Relationship Id="rId40" Type="http://schemas.openxmlformats.org/officeDocument/2006/relationships/hyperlink" Target="consultantplus://offline/ref=BD5CB92FABC14DAF8957974613FC127C020D3834E2C16EC3A1E2214BACCF6873D0BB1AD1E50FE26Fj901Q" TargetMode="External"/><Relationship Id="rId45" Type="http://schemas.openxmlformats.org/officeDocument/2006/relationships/hyperlink" Target="consultantplus://offline/ref=BD5CB92FABC14DAF8957974613FC127C02023039E1C46EC3A1E2214BACjC0FQ" TargetMode="External"/><Relationship Id="rId53" Type="http://schemas.openxmlformats.org/officeDocument/2006/relationships/theme" Target="theme/theme1.xml"/><Relationship Id="rId5" Type="http://schemas.openxmlformats.org/officeDocument/2006/relationships/hyperlink" Target="consultantplus://offline/ref=BD5CB92FABC14DAF8957974613FC127C020F3B36E0CE6EC3A1E2214BACCF6873D0BB1AD1E50FE26Dj906Q" TargetMode="External"/><Relationship Id="rId15" Type="http://schemas.openxmlformats.org/officeDocument/2006/relationships/hyperlink" Target="consultantplus://offline/ref=BD5CB92FABC14DAF8957974613FC127C02023039E1C46EC3A1E2214BACCF6873D0BB1AD1E50FE06Dj904Q" TargetMode="External"/><Relationship Id="rId23" Type="http://schemas.openxmlformats.org/officeDocument/2006/relationships/hyperlink" Target="consultantplus://offline/ref=BD5CB92FABC14DAF8957974613FC127C020B3136E5C46EC3A1E2214BACCF6873D0BB1AD1E50FE26Cj905Q" TargetMode="External"/><Relationship Id="rId28" Type="http://schemas.openxmlformats.org/officeDocument/2006/relationships/hyperlink" Target="consultantplus://offline/ref=BD5CB92FABC14DAF8957974613FC127C020D3834E2C16EC3A1E2214BACCF6873D0BB1AD1E50FE26Ej90AQ" TargetMode="External"/><Relationship Id="rId36" Type="http://schemas.openxmlformats.org/officeDocument/2006/relationships/hyperlink" Target="consultantplus://offline/ref=BD5CB92FABC14DAF8957974613FC127C0A083138E0CC33C9A9BB2D49jA0BQ" TargetMode="External"/><Relationship Id="rId49" Type="http://schemas.openxmlformats.org/officeDocument/2006/relationships/hyperlink" Target="consultantplus://offline/ref=BD5CB92FABC14DAF8957974613FC127C020B3136E5C46EC3A1E2214BACCF6873D0BB1AD1E50FE26Dj907Q" TargetMode="External"/><Relationship Id="rId10" Type="http://schemas.openxmlformats.org/officeDocument/2006/relationships/hyperlink" Target="consultantplus://offline/ref=BD5CB92FABC14DAF8957974613FC127C020B3A33E8CC33C9A9BB2D49jA0BQ" TargetMode="External"/><Relationship Id="rId19" Type="http://schemas.openxmlformats.org/officeDocument/2006/relationships/hyperlink" Target="consultantplus://offline/ref=BD5CB92FABC14DAF8957974613FC127C02023039E1C46EC3A1E2214BACCF6873D0BB1AD1E2j00BQ" TargetMode="External"/><Relationship Id="rId31" Type="http://schemas.openxmlformats.org/officeDocument/2006/relationships/hyperlink" Target="consultantplus://offline/ref=BD5CB92FABC14DAF8957974613FC127C020B3136E5C46EC3A1E2214BACCF6873D0BB1AD1E50FE26Dj902Q" TargetMode="External"/><Relationship Id="rId44" Type="http://schemas.openxmlformats.org/officeDocument/2006/relationships/hyperlink" Target="consultantplus://offline/ref=BD5CB92FABC14DAF8957974613FC127C0A083138E0CC33C9A9BB2D49ABC03764D7F216D0E50FE2j60FQ" TargetMode="External"/><Relationship Id="rId52" Type="http://schemas.openxmlformats.org/officeDocument/2006/relationships/fontTable" Target="fontTable.xml"/><Relationship Id="rId4" Type="http://schemas.openxmlformats.org/officeDocument/2006/relationships/hyperlink" Target="consultantplus://offline/ref=BD5CB92FABC14DAF8957974613FC127C020B3136E5C46EC3A1E2214BACCF6873D0BB1AD1E50FE26Cj904Q" TargetMode="External"/><Relationship Id="rId9" Type="http://schemas.openxmlformats.org/officeDocument/2006/relationships/hyperlink" Target="consultantplus://offline/ref=BD5CB92FABC14DAF8957974613FC127C040A3033E4CC33C9A9BB2D49ABC03764D7F216D0E50FE2j60BQ" TargetMode="External"/><Relationship Id="rId14" Type="http://schemas.openxmlformats.org/officeDocument/2006/relationships/hyperlink" Target="consultantplus://offline/ref=BD5CB92FABC14DAF8957974613FC127C02023039E1C46EC3A1E2214BACCF6873D0BB1AD1E50FE06Fj901Q" TargetMode="External"/><Relationship Id="rId22" Type="http://schemas.openxmlformats.org/officeDocument/2006/relationships/hyperlink" Target="consultantplus://offline/ref=BD5CB92FABC14DAF8957974613FC127C02023039E1C46EC3A1E2214BACCF6873D0BB1AjD07Q" TargetMode="External"/><Relationship Id="rId27" Type="http://schemas.openxmlformats.org/officeDocument/2006/relationships/hyperlink" Target="consultantplus://offline/ref=BD5CB92FABC14DAF8957974613FC127C040A3033E4CC33C9A9BB2D49ABC03764D7F216D0E50FE2j60BQ" TargetMode="External"/><Relationship Id="rId30" Type="http://schemas.openxmlformats.org/officeDocument/2006/relationships/hyperlink" Target="consultantplus://offline/ref=BD5CB92FABC14DAF8957974613FC127C02023039E1C46EC3A1E2214BACjC0FQ" TargetMode="External"/><Relationship Id="rId35" Type="http://schemas.openxmlformats.org/officeDocument/2006/relationships/hyperlink" Target="consultantplus://offline/ref=BD5CB92FABC14DAF8957974613FC127C020D3834E2C16EC3A1E2214BACCF6873D0BB1AD1E50FE26Fj900Q" TargetMode="External"/><Relationship Id="rId43" Type="http://schemas.openxmlformats.org/officeDocument/2006/relationships/hyperlink" Target="consultantplus://offline/ref=BD5CB92FABC14DAF8957974613FC127C020F3B36E0CE6EC3A1E2214BACCF6873D0BB1AD1E50FE26Dj90AQ" TargetMode="External"/><Relationship Id="rId48" Type="http://schemas.openxmlformats.org/officeDocument/2006/relationships/hyperlink" Target="consultantplus://offline/ref=BD5CB92FABC14DAF8957974613FC127C020D3834E2C16EC3A1E2214BACCF6873D0BB1AD1E50FE26Fj904Q" TargetMode="External"/><Relationship Id="rId8" Type="http://schemas.openxmlformats.org/officeDocument/2006/relationships/hyperlink" Target="consultantplus://offline/ref=BD5CB92FABC14DAF8957974613FC127C02023039E1C46EC3A1E2214BACCF6873D0BB1AD1E50FE565j900Q" TargetMode="External"/><Relationship Id="rId51" Type="http://schemas.openxmlformats.org/officeDocument/2006/relationships/hyperlink" Target="consultantplus://offline/ref=BD5CB92FABC14DAF8957974613FC127C02023039E1C46EC3A1E2214BACCF6873D0BB1AD1E50FE569j90A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3975</Words>
  <Characters>22658</Characters>
  <Application>Microsoft Office Word</Application>
  <DocSecurity>0</DocSecurity>
  <Lines>188</Lines>
  <Paragraphs>53</Paragraphs>
  <ScaleCrop>false</ScaleCrop>
  <Company>Hewlett-Packard Company</Company>
  <LinksUpToDate>false</LinksUpToDate>
  <CharactersWithSpaces>26580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Пшеничная</dc:creator>
  <cp:lastModifiedBy>Пшеничная</cp:lastModifiedBy>
  <cp:revision>1</cp:revision>
  <dcterms:created xsi:type="dcterms:W3CDTF">2016-10-25T16:52:00Z</dcterms:created>
  <dcterms:modified xsi:type="dcterms:W3CDTF">2016-10-25T16:53:00Z</dcterms:modified>
</cp:coreProperties>
</file>