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30D7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казначея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530D7B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Гусев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bookmarkStart w:id="1" w:name="_GoBack"/>
      <w:bookmarkEnd w:id="1"/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77591">
        <w:rPr>
          <w:sz w:val="28"/>
          <w:szCs w:val="28"/>
        </w:rPr>
        <w:t>7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77591">
        <w:rPr>
          <w:sz w:val="28"/>
          <w:szCs w:val="28"/>
        </w:rPr>
        <w:t>12 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677591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77591">
        <w:rPr>
          <w:rFonts w:ascii="Times New Roman" w:hAnsi="Times New Roman" w:cs="Times New Roman"/>
          <w:sz w:val="28"/>
          <w:szCs w:val="28"/>
        </w:rPr>
        <w:t>14 сентября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 xml:space="preserve">2023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7591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77591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C7708-47E5-44AE-92B0-F8E344DF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6151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6850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2023-07-31T10:33:00Z</dcterms:created>
  <dcterms:modified xsi:type="dcterms:W3CDTF">2023-09-06T12:56:00Z</dcterms:modified>
</cp:coreProperties>
</file>