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F2BA8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F2BA8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F2BA8">
        <w:rPr>
          <w:sz w:val="28"/>
          <w:szCs w:val="28"/>
        </w:rPr>
        <w:t>ых</w:t>
      </w:r>
      <w:r w:rsidR="00431955" w:rsidRPr="008129CE">
        <w:rPr>
          <w:sz w:val="28"/>
          <w:szCs w:val="28"/>
        </w:rPr>
        <w:t xml:space="preserve"> должност</w:t>
      </w:r>
      <w:r w:rsidR="001F2BA8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1F2BA8">
        <w:rPr>
          <w:sz w:val="28"/>
          <w:szCs w:val="28"/>
        </w:rPr>
        <w:t>ым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специалиста </w:t>
      </w:r>
      <w:r w:rsidR="00AF25A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разряда </w:t>
      </w:r>
    </w:p>
    <w:p w:rsidR="001F2BA8" w:rsidRDefault="00AF25A2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расходов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Калининградской области – 1 вакансия </w:t>
      </w:r>
      <w:r w:rsidRPr="00933E3B">
        <w:rPr>
          <w:b/>
          <w:sz w:val="28"/>
          <w:szCs w:val="28"/>
        </w:rPr>
        <w:t xml:space="preserve"> </w:t>
      </w:r>
    </w:p>
    <w:p w:rsidR="001F2BA8" w:rsidRDefault="001F2BA8" w:rsidP="001F2BA8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1F2BA8" w:rsidRPr="00933E3B" w:rsidRDefault="001F2BA8" w:rsidP="001F2B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Pr="00933E3B">
        <w:rPr>
          <w:b/>
          <w:sz w:val="28"/>
          <w:szCs w:val="28"/>
        </w:rPr>
        <w:t xml:space="preserve">) </w:t>
      </w:r>
    </w:p>
    <w:p w:rsidR="001F2BA8" w:rsidRDefault="001F2BA8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7B5C21">
        <w:rPr>
          <w:sz w:val="28"/>
          <w:szCs w:val="28"/>
        </w:rPr>
        <w:t>ых</w:t>
      </w:r>
      <w:r w:rsidR="00933E3B">
        <w:rPr>
          <w:sz w:val="28"/>
          <w:szCs w:val="28"/>
        </w:rPr>
        <w:t xml:space="preserve"> должност</w:t>
      </w:r>
      <w:r w:rsidR="007B5C21">
        <w:rPr>
          <w:sz w:val="28"/>
          <w:szCs w:val="28"/>
        </w:rPr>
        <w:t>ей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 xml:space="preserve">Федерального закона от 27 июля 2004 г. № 79-ФЗ </w:t>
      </w:r>
      <w:r w:rsidR="007B5C21">
        <w:rPr>
          <w:sz w:val="28"/>
          <w:szCs w:val="28"/>
        </w:rPr>
        <w:t xml:space="preserve">                                                 </w:t>
      </w:r>
      <w:r w:rsidRPr="005B0440">
        <w:rPr>
          <w:sz w:val="28"/>
          <w:szCs w:val="28"/>
        </w:rPr>
        <w:t>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lastRenderedPageBreak/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A05EE7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A05EE7">
        <w:rPr>
          <w:sz w:val="28"/>
          <w:szCs w:val="28"/>
        </w:rPr>
        <w:t>я №№1, 2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</w:t>
      </w:r>
      <w:r w:rsidR="007E565D" w:rsidRPr="00273E04">
        <w:rPr>
          <w:sz w:val="28"/>
          <w:szCs w:val="28"/>
        </w:rPr>
        <w:lastRenderedPageBreak/>
        <w:t xml:space="preserve">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A3C74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AF25A2">
        <w:rPr>
          <w:sz w:val="28"/>
          <w:szCs w:val="28"/>
        </w:rPr>
        <w:t>22 марта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AF25A2">
        <w:rPr>
          <w:sz w:val="28"/>
          <w:szCs w:val="28"/>
        </w:rPr>
        <w:t>26 марта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AF25A2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AF25A2">
        <w:rPr>
          <w:rFonts w:ascii="Times New Roman" w:hAnsi="Times New Roman" w:cs="Times New Roman"/>
          <w:sz w:val="28"/>
          <w:szCs w:val="28"/>
        </w:rPr>
        <w:t>28 марта 2024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F25A2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BA8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5C21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5EE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25A2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26840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C74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2FEA9-9223-4741-B3EC-395CC3DBF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7020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2024-03-20T09:42:00Z</dcterms:created>
  <dcterms:modified xsi:type="dcterms:W3CDTF">2024-03-20T09:42:00Z</dcterms:modified>
</cp:coreProperties>
</file>