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57"/>
        <w:tblW w:w="9900" w:type="dxa"/>
        <w:tblLayout w:type="fixed"/>
        <w:tblLook w:val="0000" w:firstRow="0" w:lastRow="0" w:firstColumn="0" w:lastColumn="0" w:noHBand="0" w:noVBand="0"/>
      </w:tblPr>
      <w:tblGrid>
        <w:gridCol w:w="4680"/>
        <w:gridCol w:w="5220"/>
      </w:tblGrid>
      <w:tr w:rsidR="00534EA3" w:rsidRPr="00A8437A" w:rsidTr="00534EA3">
        <w:trPr>
          <w:trHeight w:val="274"/>
        </w:trPr>
        <w:tc>
          <w:tcPr>
            <w:tcW w:w="4680" w:type="dxa"/>
            <w:tcBorders>
              <w:top w:val="nil"/>
              <w:left w:val="nil"/>
            </w:tcBorders>
          </w:tcPr>
          <w:p w:rsidR="00534EA3" w:rsidRPr="006642DC" w:rsidRDefault="00534EA3" w:rsidP="008C6D6E">
            <w:pPr>
              <w:pStyle w:val="a5"/>
              <w:ind w:left="62" w:right="0"/>
              <w:jc w:val="left"/>
              <w:rPr>
                <w:u w:val="single"/>
              </w:rPr>
            </w:pPr>
          </w:p>
        </w:tc>
        <w:tc>
          <w:tcPr>
            <w:tcW w:w="5220" w:type="dxa"/>
          </w:tcPr>
          <w:p w:rsidR="00534EA3" w:rsidRPr="008C6D6E" w:rsidRDefault="00534EA3" w:rsidP="009931C8">
            <w:pPr>
              <w:pStyle w:val="a5"/>
              <w:ind w:left="0" w:right="0"/>
              <w:jc w:val="left"/>
            </w:pPr>
          </w:p>
        </w:tc>
      </w:tr>
      <w:tr w:rsidR="009931C8" w:rsidRPr="00A8437A" w:rsidTr="00534EA3">
        <w:trPr>
          <w:trHeight w:val="1358"/>
        </w:trPr>
        <w:tc>
          <w:tcPr>
            <w:tcW w:w="4680" w:type="dxa"/>
            <w:vMerge w:val="restart"/>
            <w:tcBorders>
              <w:top w:val="nil"/>
              <w:left w:val="nil"/>
            </w:tcBorders>
          </w:tcPr>
          <w:p w:rsidR="006642DC" w:rsidRPr="006642DC" w:rsidRDefault="006642DC" w:rsidP="008C6D6E">
            <w:pPr>
              <w:pStyle w:val="a5"/>
              <w:ind w:left="62" w:right="0"/>
              <w:jc w:val="left"/>
              <w:rPr>
                <w:u w:val="single"/>
              </w:rPr>
            </w:pPr>
          </w:p>
        </w:tc>
        <w:tc>
          <w:tcPr>
            <w:tcW w:w="5220" w:type="dxa"/>
          </w:tcPr>
          <w:p w:rsidR="009931C8" w:rsidRPr="008C6D6E" w:rsidRDefault="009931C8" w:rsidP="009931C8">
            <w:pPr>
              <w:pStyle w:val="a5"/>
              <w:ind w:left="0" w:right="0"/>
              <w:jc w:val="left"/>
            </w:pPr>
            <w:r w:rsidRPr="008C6D6E">
              <w:t>УТВЕРЖДАЮ</w:t>
            </w:r>
          </w:p>
          <w:p w:rsidR="009931C8" w:rsidRPr="008C6D6E" w:rsidRDefault="00E5131E" w:rsidP="00E5131E">
            <w:pPr>
              <w:pStyle w:val="a5"/>
              <w:ind w:left="0" w:right="0"/>
              <w:jc w:val="left"/>
            </w:pPr>
            <w:r>
              <w:t>Заместитель р</w:t>
            </w:r>
            <w:r w:rsidR="009931C8" w:rsidRPr="008C6D6E">
              <w:t>уководител</w:t>
            </w:r>
            <w:r>
              <w:t>я</w:t>
            </w:r>
            <w:r w:rsidR="009931C8" w:rsidRPr="008C6D6E">
              <w:t xml:space="preserve"> </w:t>
            </w:r>
            <w:r w:rsidR="006642DC" w:rsidRPr="008C6D6E">
              <w:t>Управления Федерального казначейства по Калининградской области</w:t>
            </w:r>
          </w:p>
        </w:tc>
      </w:tr>
      <w:tr w:rsidR="009931C8" w:rsidRPr="00A8437A" w:rsidTr="00534EA3">
        <w:trPr>
          <w:trHeight w:val="175"/>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left w:val="nil"/>
              <w:bottom w:val="single" w:sz="4" w:space="0" w:color="auto"/>
              <w:right w:val="nil"/>
            </w:tcBorders>
          </w:tcPr>
          <w:p w:rsidR="009E0BDD" w:rsidRPr="008C6D6E" w:rsidRDefault="006642DC" w:rsidP="006469E0">
            <w:pPr>
              <w:pStyle w:val="a5"/>
              <w:ind w:left="0" w:right="0"/>
              <w:jc w:val="left"/>
            </w:pPr>
            <w:r w:rsidRPr="008C6D6E">
              <w:t xml:space="preserve">                                 </w:t>
            </w:r>
            <w:r w:rsidR="006469E0">
              <w:t>В</w:t>
            </w:r>
            <w:r w:rsidR="006B6BA2">
              <w:t>.</w:t>
            </w:r>
            <w:r w:rsidR="006469E0">
              <w:t>А</w:t>
            </w:r>
            <w:r w:rsidR="00B93FFF">
              <w:t xml:space="preserve">. </w:t>
            </w:r>
            <w:r w:rsidR="006469E0">
              <w:t>Залесская</w:t>
            </w:r>
            <w:r w:rsidR="006B6BA2">
              <w:t xml:space="preserve"> </w:t>
            </w:r>
          </w:p>
        </w:tc>
      </w:tr>
      <w:tr w:rsidR="009931C8" w:rsidRPr="00A8437A" w:rsidTr="009931C8">
        <w:trPr>
          <w:trHeight w:val="485"/>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top w:val="single" w:sz="4" w:space="0" w:color="auto"/>
              <w:left w:val="nil"/>
              <w:bottom w:val="nil"/>
              <w:right w:val="nil"/>
            </w:tcBorders>
          </w:tcPr>
          <w:p w:rsidR="009931C8" w:rsidRPr="00CC3746" w:rsidRDefault="00AB1E75" w:rsidP="00AB1E75">
            <w:pPr>
              <w:pStyle w:val="a5"/>
              <w:ind w:left="62" w:right="0"/>
              <w:rPr>
                <w:sz w:val="20"/>
                <w:szCs w:val="20"/>
              </w:rPr>
            </w:pPr>
            <w:r>
              <w:rPr>
                <w:sz w:val="20"/>
                <w:szCs w:val="20"/>
              </w:rPr>
              <w:t xml:space="preserve">        (</w:t>
            </w:r>
            <w:r w:rsidR="009931C8" w:rsidRPr="00CC3746">
              <w:rPr>
                <w:sz w:val="20"/>
                <w:szCs w:val="20"/>
              </w:rPr>
              <w:t>подпись</w:t>
            </w:r>
            <w:r>
              <w:rPr>
                <w:sz w:val="20"/>
                <w:szCs w:val="20"/>
              </w:rPr>
              <w:t>)                   (инициалы,</w:t>
            </w:r>
            <w:r w:rsidR="009931C8" w:rsidRPr="00CC3746">
              <w:rPr>
                <w:sz w:val="20"/>
                <w:szCs w:val="20"/>
              </w:rPr>
              <w:t xml:space="preserve"> фамилия)</w:t>
            </w:r>
          </w:p>
        </w:tc>
      </w:tr>
      <w:tr w:rsidR="009931C8" w:rsidRPr="00A8437A" w:rsidTr="009931C8">
        <w:trPr>
          <w:trHeight w:val="485"/>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top w:val="nil"/>
              <w:left w:val="nil"/>
              <w:bottom w:val="nil"/>
              <w:right w:val="nil"/>
            </w:tcBorders>
          </w:tcPr>
          <w:p w:rsidR="009931C8" w:rsidRPr="00A8437A" w:rsidRDefault="009931C8" w:rsidP="009931C8">
            <w:pPr>
              <w:pStyle w:val="a5"/>
              <w:ind w:left="0" w:right="0"/>
              <w:jc w:val="left"/>
            </w:pPr>
            <w:r w:rsidRPr="00A8437A">
              <w:t>«____»__________________20</w:t>
            </w:r>
            <w:r>
              <w:t>___</w:t>
            </w:r>
            <w:r w:rsidRPr="00A8437A">
              <w:t xml:space="preserve"> г.</w:t>
            </w:r>
          </w:p>
        </w:tc>
      </w:tr>
      <w:tr w:rsidR="009931C8" w:rsidRPr="00A8437A" w:rsidTr="009931C8">
        <w:trPr>
          <w:trHeight w:val="485"/>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top w:val="nil"/>
              <w:left w:val="nil"/>
              <w:bottom w:val="nil"/>
              <w:right w:val="nil"/>
            </w:tcBorders>
          </w:tcPr>
          <w:p w:rsidR="009931C8" w:rsidRPr="00A8437A" w:rsidRDefault="009931C8" w:rsidP="009931C8">
            <w:pPr>
              <w:pStyle w:val="a5"/>
              <w:ind w:left="0" w:right="0"/>
              <w:jc w:val="left"/>
            </w:pPr>
          </w:p>
        </w:tc>
      </w:tr>
    </w:tbl>
    <w:p w:rsidR="000A1292" w:rsidRDefault="000A1292" w:rsidP="000A1292">
      <w:pPr>
        <w:jc w:val="both"/>
        <w:rPr>
          <w:sz w:val="18"/>
          <w:szCs w:val="18"/>
        </w:rPr>
      </w:pPr>
    </w:p>
    <w:p w:rsidR="00534EA3" w:rsidRDefault="00534EA3" w:rsidP="000A1292">
      <w:pPr>
        <w:jc w:val="both"/>
        <w:rPr>
          <w:sz w:val="18"/>
          <w:szCs w:val="18"/>
        </w:rPr>
      </w:pPr>
    </w:p>
    <w:p w:rsidR="000A1292" w:rsidRDefault="000A1292" w:rsidP="000A1292">
      <w:pPr>
        <w:jc w:val="both"/>
        <w:rPr>
          <w:sz w:val="18"/>
          <w:szCs w:val="18"/>
        </w:rPr>
      </w:pPr>
    </w:p>
    <w:p w:rsidR="000A1292" w:rsidRPr="00220DE5" w:rsidRDefault="000A1292" w:rsidP="00FF5509">
      <w:pPr>
        <w:pStyle w:val="a5"/>
        <w:ind w:left="0" w:right="-5"/>
        <w:jc w:val="center"/>
        <w:rPr>
          <w:b/>
        </w:rPr>
      </w:pPr>
      <w:r w:rsidRPr="00220DE5">
        <w:rPr>
          <w:b/>
        </w:rPr>
        <w:t>ДОЛЖНОСТНОЙ РЕГЛАМЕНТ</w:t>
      </w:r>
    </w:p>
    <w:p w:rsidR="00FF5509" w:rsidRDefault="00043F77" w:rsidP="00FF5509">
      <w:pPr>
        <w:pStyle w:val="3"/>
        <w:tabs>
          <w:tab w:val="center" w:pos="4960"/>
          <w:tab w:val="right" w:pos="9921"/>
        </w:tabs>
        <w:spacing w:after="0"/>
        <w:jc w:val="center"/>
        <w:rPr>
          <w:b/>
          <w:sz w:val="28"/>
        </w:rPr>
      </w:pPr>
      <w:r>
        <w:rPr>
          <w:b/>
          <w:sz w:val="28"/>
        </w:rPr>
        <w:t>казначея</w:t>
      </w:r>
      <w:r w:rsidR="008C6D6E" w:rsidRPr="003634D4">
        <w:rPr>
          <w:b/>
          <w:sz w:val="28"/>
        </w:rPr>
        <w:t xml:space="preserve"> О</w:t>
      </w:r>
      <w:r w:rsidR="00DB5CB8" w:rsidRPr="003634D4">
        <w:rPr>
          <w:b/>
          <w:sz w:val="28"/>
        </w:rPr>
        <w:t xml:space="preserve">тдела </w:t>
      </w:r>
      <w:r w:rsidR="008C6D6E" w:rsidRPr="003634D4">
        <w:rPr>
          <w:b/>
          <w:sz w:val="28"/>
        </w:rPr>
        <w:t xml:space="preserve">№ </w:t>
      </w:r>
      <w:r w:rsidR="00312650">
        <w:rPr>
          <w:b/>
          <w:sz w:val="28"/>
        </w:rPr>
        <w:t>21</w:t>
      </w:r>
      <w:r w:rsidR="000A1292" w:rsidRPr="003634D4">
        <w:rPr>
          <w:b/>
          <w:sz w:val="28"/>
        </w:rPr>
        <w:t xml:space="preserve"> </w:t>
      </w:r>
    </w:p>
    <w:p w:rsidR="000A1292" w:rsidRPr="00422C10" w:rsidRDefault="00422C10" w:rsidP="00FF5509">
      <w:pPr>
        <w:pStyle w:val="3"/>
        <w:tabs>
          <w:tab w:val="center" w:pos="4960"/>
          <w:tab w:val="right" w:pos="9921"/>
        </w:tabs>
        <w:spacing w:after="0"/>
        <w:jc w:val="center"/>
        <w:rPr>
          <w:b/>
          <w:sz w:val="28"/>
        </w:rPr>
      </w:pPr>
      <w:r>
        <w:rPr>
          <w:b/>
          <w:sz w:val="28"/>
        </w:rPr>
        <w:t>Управления Федерального казначейства по Калининградской области</w:t>
      </w:r>
    </w:p>
    <w:p w:rsidR="000A1292" w:rsidRDefault="000A1292" w:rsidP="000A1292">
      <w:pPr>
        <w:jc w:val="center"/>
        <w:rPr>
          <w:b/>
          <w:bCs/>
          <w:sz w:val="28"/>
          <w:szCs w:val="28"/>
        </w:rPr>
      </w:pPr>
    </w:p>
    <w:p w:rsidR="00FF5509" w:rsidRDefault="00FF5509" w:rsidP="000A1292">
      <w:pPr>
        <w:jc w:val="center"/>
        <w:rPr>
          <w:b/>
          <w:bCs/>
          <w:sz w:val="28"/>
          <w:szCs w:val="28"/>
        </w:rPr>
      </w:pPr>
    </w:p>
    <w:p w:rsidR="000A1292" w:rsidRDefault="000A1292" w:rsidP="000A1292">
      <w:pPr>
        <w:jc w:val="center"/>
        <w:rPr>
          <w:b/>
          <w:bCs/>
          <w:sz w:val="28"/>
          <w:szCs w:val="28"/>
        </w:rPr>
      </w:pPr>
      <w:r>
        <w:rPr>
          <w:b/>
          <w:bCs/>
          <w:sz w:val="28"/>
          <w:szCs w:val="28"/>
          <w:lang w:val="en-US"/>
        </w:rPr>
        <w:t>I</w:t>
      </w:r>
      <w:r w:rsidR="00280C95">
        <w:rPr>
          <w:b/>
          <w:bCs/>
          <w:sz w:val="28"/>
          <w:szCs w:val="28"/>
        </w:rPr>
        <w:t>. Общие положения</w:t>
      </w:r>
    </w:p>
    <w:p w:rsidR="00FF5509" w:rsidRPr="00A8437A" w:rsidRDefault="00FF5509" w:rsidP="000A1292">
      <w:pPr>
        <w:jc w:val="center"/>
        <w:rPr>
          <w:b/>
          <w:bCs/>
          <w:sz w:val="28"/>
          <w:szCs w:val="28"/>
        </w:rPr>
      </w:pPr>
    </w:p>
    <w:p w:rsidR="000A1292" w:rsidRDefault="000A1292" w:rsidP="006B6BA2">
      <w:pPr>
        <w:autoSpaceDE w:val="0"/>
        <w:autoSpaceDN w:val="0"/>
        <w:adjustRightInd w:val="0"/>
        <w:ind w:firstLine="851"/>
        <w:jc w:val="both"/>
        <w:rPr>
          <w:sz w:val="28"/>
          <w:szCs w:val="28"/>
        </w:rPr>
      </w:pPr>
      <w:r>
        <w:rPr>
          <w:sz w:val="28"/>
          <w:szCs w:val="28"/>
        </w:rPr>
        <w:t xml:space="preserve">1. </w:t>
      </w:r>
      <w:r w:rsidRPr="00451021">
        <w:rPr>
          <w:sz w:val="28"/>
          <w:szCs w:val="28"/>
        </w:rPr>
        <w:t>Должность федеральной государственной гражданской службы</w:t>
      </w:r>
      <w:r w:rsidR="00AB1E75">
        <w:rPr>
          <w:sz w:val="28"/>
          <w:szCs w:val="28"/>
        </w:rPr>
        <w:t xml:space="preserve"> </w:t>
      </w:r>
      <w:r w:rsidR="00AB1E75" w:rsidRPr="00C716C3">
        <w:rPr>
          <w:sz w:val="28"/>
          <w:szCs w:val="28"/>
        </w:rPr>
        <w:t>(далее - гражданская служба)</w:t>
      </w:r>
      <w:r w:rsidR="00F83973">
        <w:rPr>
          <w:sz w:val="28"/>
          <w:szCs w:val="28"/>
        </w:rPr>
        <w:t xml:space="preserve"> </w:t>
      </w:r>
      <w:r w:rsidR="00043F77" w:rsidRPr="00043F77">
        <w:rPr>
          <w:sz w:val="28"/>
        </w:rPr>
        <w:t>казначея</w:t>
      </w:r>
      <w:r w:rsidR="00DB5CB8" w:rsidRPr="003634D4">
        <w:rPr>
          <w:sz w:val="28"/>
          <w:szCs w:val="28"/>
        </w:rPr>
        <w:t xml:space="preserve"> </w:t>
      </w:r>
      <w:r w:rsidR="00F25C44" w:rsidRPr="003634D4">
        <w:rPr>
          <w:sz w:val="28"/>
          <w:szCs w:val="28"/>
        </w:rPr>
        <w:t>О</w:t>
      </w:r>
      <w:r w:rsidR="00DB5CB8" w:rsidRPr="003634D4">
        <w:rPr>
          <w:sz w:val="28"/>
          <w:szCs w:val="28"/>
        </w:rPr>
        <w:t>тдела</w:t>
      </w:r>
      <w:r w:rsidR="00F25C44" w:rsidRPr="003634D4">
        <w:rPr>
          <w:sz w:val="28"/>
          <w:szCs w:val="28"/>
        </w:rPr>
        <w:t xml:space="preserve"> № </w:t>
      </w:r>
      <w:r w:rsidR="00312650">
        <w:rPr>
          <w:sz w:val="28"/>
          <w:szCs w:val="28"/>
        </w:rPr>
        <w:t>21</w:t>
      </w:r>
      <w:r w:rsidR="009931C8" w:rsidRPr="00451021">
        <w:rPr>
          <w:sz w:val="28"/>
          <w:szCs w:val="28"/>
        </w:rPr>
        <w:t xml:space="preserve"> Управления Федерального казначейства по Калининградской области (далее </w:t>
      </w:r>
      <w:r w:rsidR="00DB5CB8" w:rsidRPr="00451021">
        <w:rPr>
          <w:sz w:val="28"/>
          <w:szCs w:val="28"/>
        </w:rPr>
        <w:t>–</w:t>
      </w:r>
      <w:r w:rsidR="006F41E6">
        <w:rPr>
          <w:sz w:val="28"/>
          <w:szCs w:val="28"/>
        </w:rPr>
        <w:t xml:space="preserve"> </w:t>
      </w:r>
      <w:r w:rsidR="00026DD8" w:rsidRPr="00043F77">
        <w:rPr>
          <w:sz w:val="28"/>
        </w:rPr>
        <w:t>казначе</w:t>
      </w:r>
      <w:r w:rsidR="00B42B0B">
        <w:rPr>
          <w:sz w:val="28"/>
        </w:rPr>
        <w:t>й</w:t>
      </w:r>
      <w:r w:rsidR="009931C8" w:rsidRPr="00451021">
        <w:rPr>
          <w:sz w:val="28"/>
          <w:szCs w:val="28"/>
        </w:rPr>
        <w:t xml:space="preserve">) </w:t>
      </w:r>
      <w:r w:rsidRPr="00451021">
        <w:rPr>
          <w:sz w:val="28"/>
          <w:szCs w:val="28"/>
        </w:rPr>
        <w:t xml:space="preserve">относится к </w:t>
      </w:r>
      <w:r w:rsidR="00026DD8">
        <w:rPr>
          <w:sz w:val="28"/>
          <w:szCs w:val="28"/>
        </w:rPr>
        <w:t>старшей</w:t>
      </w:r>
      <w:r w:rsidR="00DB5CB8" w:rsidRPr="00451021">
        <w:rPr>
          <w:color w:val="FF0000"/>
          <w:sz w:val="28"/>
          <w:szCs w:val="28"/>
        </w:rPr>
        <w:t xml:space="preserve"> </w:t>
      </w:r>
      <w:r w:rsidRPr="00451021">
        <w:rPr>
          <w:sz w:val="28"/>
          <w:szCs w:val="28"/>
        </w:rPr>
        <w:t xml:space="preserve">группе должностей гражданской службы категории </w:t>
      </w:r>
      <w:r w:rsidR="00043F77" w:rsidRPr="00C54665">
        <w:rPr>
          <w:sz w:val="28"/>
          <w:szCs w:val="28"/>
        </w:rPr>
        <w:t>«специалисты»</w:t>
      </w:r>
      <w:r w:rsidRPr="00451021">
        <w:rPr>
          <w:sz w:val="28"/>
          <w:szCs w:val="28"/>
        </w:rPr>
        <w:t>.</w:t>
      </w:r>
    </w:p>
    <w:p w:rsidR="00AB1E75" w:rsidRDefault="00AB1E75" w:rsidP="00AB1E75">
      <w:pPr>
        <w:pStyle w:val="ConsPlusNormal"/>
        <w:ind w:firstLine="709"/>
        <w:jc w:val="both"/>
        <w:rPr>
          <w:color w:val="000000" w:themeColor="text1"/>
        </w:rPr>
      </w:pPr>
      <w:r w:rsidRPr="00C716C3">
        <w:t>Регистрационный номер (код) должности –</w:t>
      </w:r>
      <w:r w:rsidR="00F83973">
        <w:rPr>
          <w:bCs/>
        </w:rPr>
        <w:t>11-3-4-076</w:t>
      </w:r>
      <w:r w:rsidRPr="00C716C3">
        <w:rPr>
          <w:color w:val="000000" w:themeColor="text1"/>
        </w:rPr>
        <w:t>.</w:t>
      </w:r>
      <w:r w:rsidR="009A7E6E" w:rsidRPr="009A7E6E">
        <w:t xml:space="preserve"> </w:t>
      </w:r>
    </w:p>
    <w:p w:rsidR="0015358D" w:rsidRPr="00C716C3" w:rsidRDefault="0015358D" w:rsidP="0015358D">
      <w:pPr>
        <w:pStyle w:val="ae"/>
        <w:spacing w:before="0" w:beforeAutospacing="0" w:after="0" w:afterAutospacing="0"/>
        <w:ind w:firstLine="708"/>
        <w:jc w:val="both"/>
        <w:rPr>
          <w:color w:val="000000"/>
          <w:sz w:val="28"/>
          <w:szCs w:val="28"/>
        </w:rPr>
      </w:pPr>
      <w:r w:rsidRPr="00C716C3">
        <w:rPr>
          <w:color w:val="000000"/>
          <w:sz w:val="28"/>
          <w:szCs w:val="28"/>
        </w:rPr>
        <w:t>2. Область профессиональной служебной деятельност</w:t>
      </w:r>
      <w:r w:rsidR="00F83973">
        <w:rPr>
          <w:color w:val="000000"/>
          <w:sz w:val="28"/>
          <w:szCs w:val="28"/>
        </w:rPr>
        <w:t xml:space="preserve">и </w:t>
      </w:r>
      <w:r w:rsidR="00026DD8" w:rsidRPr="00043F77">
        <w:rPr>
          <w:sz w:val="28"/>
        </w:rPr>
        <w:t>казначея</w:t>
      </w:r>
      <w:r w:rsidRPr="00C716C3">
        <w:rPr>
          <w:color w:val="000000"/>
          <w:sz w:val="28"/>
          <w:szCs w:val="28"/>
        </w:rPr>
        <w:t>: «Регулирование бюджетной системы».</w:t>
      </w:r>
    </w:p>
    <w:p w:rsidR="0015358D" w:rsidRPr="00C716C3" w:rsidRDefault="0015358D" w:rsidP="0015358D">
      <w:pPr>
        <w:pStyle w:val="ae"/>
        <w:spacing w:before="0" w:beforeAutospacing="0" w:after="0" w:afterAutospacing="0"/>
        <w:ind w:firstLine="708"/>
        <w:jc w:val="both"/>
        <w:rPr>
          <w:color w:val="000000"/>
          <w:sz w:val="28"/>
          <w:szCs w:val="28"/>
        </w:rPr>
      </w:pPr>
      <w:r w:rsidRPr="00C716C3">
        <w:rPr>
          <w:color w:val="000000"/>
          <w:sz w:val="28"/>
          <w:szCs w:val="28"/>
        </w:rPr>
        <w:t xml:space="preserve">3. Вид профессиональной служебной деятельности </w:t>
      </w:r>
      <w:r w:rsidR="00026DD8" w:rsidRPr="00043F77">
        <w:rPr>
          <w:sz w:val="28"/>
        </w:rPr>
        <w:t>казначея</w:t>
      </w:r>
      <w:r w:rsidRPr="00C716C3">
        <w:rPr>
          <w:color w:val="000000"/>
          <w:sz w:val="28"/>
          <w:szCs w:val="28"/>
        </w:rPr>
        <w:t>: «Кассовое обслуживание исполнения бюджетов», «</w:t>
      </w:r>
      <w:r w:rsidR="00A07E8B">
        <w:rPr>
          <w:color w:val="000000"/>
          <w:sz w:val="28"/>
          <w:szCs w:val="28"/>
        </w:rPr>
        <w:t xml:space="preserve">Организация составления и обеспечения </w:t>
      </w:r>
      <w:r w:rsidRPr="00C716C3">
        <w:rPr>
          <w:color w:val="000000"/>
          <w:sz w:val="28"/>
          <w:szCs w:val="28"/>
        </w:rPr>
        <w:t>бюджетов бюджетной системы Российской Федерации».</w:t>
      </w:r>
    </w:p>
    <w:p w:rsidR="000A1292" w:rsidRPr="00451021" w:rsidRDefault="0015358D" w:rsidP="000A1292">
      <w:pPr>
        <w:autoSpaceDE w:val="0"/>
        <w:autoSpaceDN w:val="0"/>
        <w:adjustRightInd w:val="0"/>
        <w:ind w:firstLine="709"/>
        <w:jc w:val="both"/>
        <w:rPr>
          <w:sz w:val="28"/>
          <w:szCs w:val="28"/>
        </w:rPr>
      </w:pPr>
      <w:r>
        <w:rPr>
          <w:sz w:val="28"/>
          <w:szCs w:val="28"/>
        </w:rPr>
        <w:t>4</w:t>
      </w:r>
      <w:r w:rsidR="000A1292" w:rsidRPr="00451021">
        <w:rPr>
          <w:sz w:val="28"/>
          <w:szCs w:val="28"/>
        </w:rPr>
        <w:t xml:space="preserve">. Назначение на должность </w:t>
      </w:r>
      <w:r w:rsidRPr="00451021">
        <w:rPr>
          <w:sz w:val="28"/>
          <w:szCs w:val="28"/>
        </w:rPr>
        <w:t xml:space="preserve">и освобождение от должности </w:t>
      </w:r>
      <w:r w:rsidR="00026DD8" w:rsidRPr="00043F77">
        <w:rPr>
          <w:sz w:val="28"/>
        </w:rPr>
        <w:t>казначея</w:t>
      </w:r>
      <w:r w:rsidR="00043F77">
        <w:rPr>
          <w:sz w:val="28"/>
          <w:szCs w:val="28"/>
        </w:rPr>
        <w:t xml:space="preserve"> </w:t>
      </w:r>
      <w:r w:rsidR="000A1292" w:rsidRPr="00451021">
        <w:rPr>
          <w:sz w:val="28"/>
          <w:szCs w:val="28"/>
        </w:rPr>
        <w:t xml:space="preserve">осуществляются </w:t>
      </w:r>
      <w:r w:rsidR="00385FA4" w:rsidRPr="00451021">
        <w:rPr>
          <w:sz w:val="28"/>
          <w:szCs w:val="28"/>
        </w:rPr>
        <w:t>р</w:t>
      </w:r>
      <w:r w:rsidR="000A1292" w:rsidRPr="00451021">
        <w:rPr>
          <w:sz w:val="28"/>
          <w:szCs w:val="28"/>
        </w:rPr>
        <w:t>уководителем</w:t>
      </w:r>
      <w:r w:rsidR="009931C8" w:rsidRPr="00451021">
        <w:rPr>
          <w:sz w:val="28"/>
          <w:szCs w:val="28"/>
        </w:rPr>
        <w:t xml:space="preserve"> Управления Федерального казначейства по Калининградской области</w:t>
      </w:r>
      <w:r w:rsidR="00385FA4" w:rsidRPr="00451021">
        <w:rPr>
          <w:sz w:val="28"/>
          <w:szCs w:val="28"/>
        </w:rPr>
        <w:t xml:space="preserve"> (далее – Управление)</w:t>
      </w:r>
      <w:r w:rsidR="000A1292" w:rsidRPr="00451021">
        <w:rPr>
          <w:sz w:val="28"/>
          <w:szCs w:val="28"/>
        </w:rPr>
        <w:t>.</w:t>
      </w:r>
    </w:p>
    <w:p w:rsidR="00385FA4" w:rsidRPr="00E31339" w:rsidRDefault="0015358D" w:rsidP="0015358D">
      <w:pPr>
        <w:pStyle w:val="ConsPlusNormal"/>
        <w:ind w:firstLine="709"/>
        <w:jc w:val="both"/>
      </w:pPr>
      <w:r w:rsidRPr="00E31339">
        <w:t>5</w:t>
      </w:r>
      <w:r w:rsidR="000A1292" w:rsidRPr="00E31339">
        <w:t xml:space="preserve">. </w:t>
      </w:r>
      <w:r w:rsidR="00F83973">
        <w:t>К</w:t>
      </w:r>
      <w:r w:rsidR="00043F77" w:rsidRPr="00E31339">
        <w:t xml:space="preserve">азначей </w:t>
      </w:r>
      <w:r w:rsidR="00D523DE" w:rsidRPr="00E31339">
        <w:t xml:space="preserve">непосредственно подчиняется </w:t>
      </w:r>
      <w:r w:rsidR="009A7E6E" w:rsidRPr="00E31339">
        <w:t>начальнику</w:t>
      </w:r>
      <w:r w:rsidR="00FF5509" w:rsidRPr="00E31339">
        <w:t xml:space="preserve"> О</w:t>
      </w:r>
      <w:r w:rsidR="009A7E6E" w:rsidRPr="00E31339">
        <w:t>тдела</w:t>
      </w:r>
      <w:r w:rsidR="00FF5509" w:rsidRPr="00E31339">
        <w:t xml:space="preserve"> № 21 Управления (далее – Отдел)</w:t>
      </w:r>
      <w:r w:rsidR="00D523DE" w:rsidRPr="00E31339">
        <w:t xml:space="preserve">, </w:t>
      </w:r>
      <w:r w:rsidRPr="00E31339">
        <w:t>либо лицу, исполняющему его обязанности.</w:t>
      </w:r>
    </w:p>
    <w:p w:rsidR="00B93FFF" w:rsidRPr="00451021" w:rsidRDefault="00B93FFF" w:rsidP="00043F77">
      <w:pPr>
        <w:pStyle w:val="ConsPlusNormal"/>
        <w:ind w:firstLine="708"/>
        <w:jc w:val="both"/>
        <w:outlineLvl w:val="1"/>
      </w:pPr>
      <w:r w:rsidRPr="00E31339">
        <w:t xml:space="preserve">6. На гражданского служащего, замещающего должность </w:t>
      </w:r>
      <w:r w:rsidR="00026DD8" w:rsidRPr="00E31339">
        <w:t>казначея</w:t>
      </w:r>
      <w:r w:rsidRPr="00E31339">
        <w:t>, в случае служебной необходимости и с его согласия может быть возложено исполнение должностных обязанностей по иной должности гражданской службы Отдела.</w:t>
      </w:r>
    </w:p>
    <w:p w:rsidR="00983217" w:rsidRDefault="00983217" w:rsidP="000A1292">
      <w:pPr>
        <w:autoSpaceDE w:val="0"/>
        <w:autoSpaceDN w:val="0"/>
        <w:adjustRightInd w:val="0"/>
        <w:jc w:val="center"/>
        <w:rPr>
          <w:b/>
          <w:sz w:val="28"/>
          <w:szCs w:val="28"/>
        </w:rPr>
      </w:pPr>
    </w:p>
    <w:p w:rsidR="000A1292" w:rsidRDefault="000A1292" w:rsidP="000A1292">
      <w:pPr>
        <w:autoSpaceDE w:val="0"/>
        <w:autoSpaceDN w:val="0"/>
        <w:adjustRightInd w:val="0"/>
        <w:jc w:val="center"/>
        <w:rPr>
          <w:b/>
          <w:sz w:val="28"/>
          <w:szCs w:val="28"/>
        </w:rPr>
      </w:pPr>
      <w:r w:rsidRPr="00367B71">
        <w:rPr>
          <w:b/>
          <w:sz w:val="28"/>
          <w:szCs w:val="28"/>
          <w:lang w:val="en-US"/>
        </w:rPr>
        <w:t>II</w:t>
      </w:r>
      <w:r w:rsidRPr="00367B71">
        <w:rPr>
          <w:b/>
          <w:sz w:val="28"/>
          <w:szCs w:val="28"/>
        </w:rPr>
        <w:t xml:space="preserve">. Квалификационные требования </w:t>
      </w:r>
      <w:r w:rsidR="00814AA7">
        <w:rPr>
          <w:b/>
          <w:sz w:val="28"/>
          <w:szCs w:val="28"/>
        </w:rPr>
        <w:t>для замещения должности гражданской службы</w:t>
      </w:r>
    </w:p>
    <w:p w:rsidR="00FF5509" w:rsidRPr="00367B71" w:rsidRDefault="00FF5509" w:rsidP="000A1292">
      <w:pPr>
        <w:autoSpaceDE w:val="0"/>
        <w:autoSpaceDN w:val="0"/>
        <w:adjustRightInd w:val="0"/>
        <w:jc w:val="center"/>
        <w:rPr>
          <w:b/>
          <w:sz w:val="28"/>
          <w:szCs w:val="28"/>
        </w:rPr>
      </w:pPr>
    </w:p>
    <w:p w:rsidR="00D523DE" w:rsidRPr="00F91DFB" w:rsidRDefault="006523BD" w:rsidP="00D523DE">
      <w:pPr>
        <w:ind w:firstLine="709"/>
        <w:jc w:val="both"/>
        <w:rPr>
          <w:snapToGrid w:val="0"/>
          <w:sz w:val="28"/>
          <w:szCs w:val="28"/>
        </w:rPr>
      </w:pPr>
      <w:r>
        <w:rPr>
          <w:snapToGrid w:val="0"/>
          <w:sz w:val="28"/>
          <w:szCs w:val="28"/>
        </w:rPr>
        <w:t>7</w:t>
      </w:r>
      <w:r w:rsidR="00F83973">
        <w:rPr>
          <w:snapToGrid w:val="0"/>
          <w:sz w:val="28"/>
          <w:szCs w:val="28"/>
        </w:rPr>
        <w:t xml:space="preserve">. Для замещения должности </w:t>
      </w:r>
      <w:r w:rsidR="00026DD8" w:rsidRPr="00043F77">
        <w:rPr>
          <w:sz w:val="28"/>
        </w:rPr>
        <w:t>казначея</w:t>
      </w:r>
      <w:r w:rsidR="006A7B4D">
        <w:rPr>
          <w:sz w:val="28"/>
          <w:szCs w:val="28"/>
        </w:rPr>
        <w:t xml:space="preserve"> </w:t>
      </w:r>
      <w:r w:rsidR="00D523DE" w:rsidRPr="00F91DFB">
        <w:rPr>
          <w:snapToGrid w:val="0"/>
          <w:sz w:val="28"/>
          <w:szCs w:val="28"/>
        </w:rPr>
        <w:t>устанавливаются следующие требования:</w:t>
      </w:r>
    </w:p>
    <w:p w:rsidR="00D523DE" w:rsidRPr="00F91DFB" w:rsidRDefault="006523BD" w:rsidP="00396182">
      <w:pPr>
        <w:ind w:firstLine="708"/>
        <w:jc w:val="both"/>
        <w:rPr>
          <w:snapToGrid w:val="0"/>
          <w:sz w:val="28"/>
          <w:szCs w:val="28"/>
        </w:rPr>
      </w:pPr>
      <w:r>
        <w:rPr>
          <w:snapToGrid w:val="0"/>
          <w:sz w:val="28"/>
          <w:szCs w:val="28"/>
        </w:rPr>
        <w:t>7</w:t>
      </w:r>
      <w:r w:rsidR="00C47A2A">
        <w:rPr>
          <w:snapToGrid w:val="0"/>
          <w:sz w:val="28"/>
          <w:szCs w:val="28"/>
        </w:rPr>
        <w:t>.1.</w:t>
      </w:r>
      <w:r w:rsidR="00DF6DE1">
        <w:rPr>
          <w:snapToGrid w:val="0"/>
          <w:sz w:val="28"/>
          <w:szCs w:val="28"/>
        </w:rPr>
        <w:t xml:space="preserve"> Н</w:t>
      </w:r>
      <w:r w:rsidR="00EA1913">
        <w:rPr>
          <w:snapToGrid w:val="0"/>
          <w:sz w:val="28"/>
          <w:szCs w:val="28"/>
        </w:rPr>
        <w:t>аличие высшего образования.</w:t>
      </w:r>
    </w:p>
    <w:p w:rsidR="00047CD9" w:rsidRDefault="006523BD" w:rsidP="00047CD9">
      <w:pPr>
        <w:autoSpaceDE w:val="0"/>
        <w:autoSpaceDN w:val="0"/>
        <w:adjustRightInd w:val="0"/>
        <w:spacing w:line="276" w:lineRule="auto"/>
        <w:ind w:firstLine="708"/>
        <w:jc w:val="both"/>
        <w:rPr>
          <w:sz w:val="28"/>
          <w:szCs w:val="28"/>
        </w:rPr>
      </w:pPr>
      <w:r>
        <w:rPr>
          <w:sz w:val="28"/>
          <w:szCs w:val="28"/>
        </w:rPr>
        <w:lastRenderedPageBreak/>
        <w:t>7</w:t>
      </w:r>
      <w:r w:rsidR="00C47A2A">
        <w:rPr>
          <w:sz w:val="28"/>
          <w:szCs w:val="28"/>
        </w:rPr>
        <w:t xml:space="preserve">.2. </w:t>
      </w:r>
      <w:r w:rsidR="00D523DE" w:rsidRPr="00F91DFB">
        <w:rPr>
          <w:sz w:val="28"/>
          <w:szCs w:val="28"/>
        </w:rPr>
        <w:t xml:space="preserve"> </w:t>
      </w:r>
      <w:r w:rsidR="00047CD9" w:rsidRPr="00DA1FE9">
        <w:rPr>
          <w:sz w:val="28"/>
          <w:szCs w:val="28"/>
        </w:rPr>
        <w:t>Т</w:t>
      </w:r>
      <w:r w:rsidR="00047CD9" w:rsidRPr="00DA1FE9">
        <w:rPr>
          <w:rFonts w:eastAsiaTheme="minorHAnsi"/>
          <w:bCs/>
          <w:sz w:val="28"/>
          <w:szCs w:val="28"/>
          <w:lang w:eastAsia="en-US"/>
        </w:rPr>
        <w:t>ребования к стаж</w:t>
      </w:r>
      <w:r w:rsidR="00047CD9">
        <w:rPr>
          <w:rFonts w:eastAsiaTheme="minorHAnsi"/>
          <w:bCs/>
          <w:sz w:val="28"/>
          <w:szCs w:val="28"/>
          <w:lang w:eastAsia="en-US"/>
        </w:rPr>
        <w:t>у</w:t>
      </w:r>
      <w:r w:rsidR="00047CD9" w:rsidRPr="00DA1FE9">
        <w:rPr>
          <w:rFonts w:eastAsiaTheme="minorHAnsi"/>
          <w:bCs/>
          <w:sz w:val="28"/>
          <w:szCs w:val="28"/>
          <w:lang w:eastAsia="en-US"/>
        </w:rPr>
        <w:t xml:space="preserve"> гражданской службы или работы по специальности, направлению подготовки, необходимому для замещения должности гражданской службы</w:t>
      </w:r>
      <w:r w:rsidR="00047CD9">
        <w:rPr>
          <w:rFonts w:eastAsiaTheme="minorHAnsi"/>
          <w:bCs/>
          <w:sz w:val="28"/>
          <w:szCs w:val="28"/>
          <w:lang w:eastAsia="en-US"/>
        </w:rPr>
        <w:t>,</w:t>
      </w:r>
      <w:r w:rsidR="00047CD9" w:rsidRPr="00DA1FE9">
        <w:rPr>
          <w:rFonts w:eastAsiaTheme="minorHAnsi"/>
          <w:bCs/>
          <w:sz w:val="28"/>
          <w:szCs w:val="28"/>
          <w:lang w:eastAsia="en-US"/>
        </w:rPr>
        <w:t xml:space="preserve"> </w:t>
      </w:r>
      <w:r w:rsidR="00047CD9">
        <w:rPr>
          <w:rFonts w:eastAsiaTheme="minorHAnsi"/>
          <w:bCs/>
          <w:sz w:val="28"/>
          <w:szCs w:val="28"/>
          <w:lang w:eastAsia="en-US"/>
        </w:rPr>
        <w:t>не предъявляются</w:t>
      </w:r>
      <w:r w:rsidR="00047CD9" w:rsidRPr="00DA1FE9">
        <w:rPr>
          <w:sz w:val="28"/>
          <w:szCs w:val="28"/>
        </w:rPr>
        <w:t xml:space="preserve">. </w:t>
      </w:r>
    </w:p>
    <w:p w:rsidR="00C47A2A" w:rsidRDefault="00047CD9" w:rsidP="00047CD9">
      <w:pPr>
        <w:widowControl w:val="0"/>
        <w:tabs>
          <w:tab w:val="left" w:pos="709"/>
        </w:tabs>
        <w:autoSpaceDE w:val="0"/>
        <w:autoSpaceDN w:val="0"/>
        <w:adjustRightInd w:val="0"/>
        <w:jc w:val="both"/>
        <w:rPr>
          <w:sz w:val="28"/>
          <w:szCs w:val="28"/>
        </w:rPr>
      </w:pPr>
      <w:r>
        <w:rPr>
          <w:sz w:val="28"/>
          <w:szCs w:val="28"/>
        </w:rPr>
        <w:tab/>
      </w:r>
      <w:r w:rsidR="006523BD">
        <w:rPr>
          <w:sz w:val="28"/>
          <w:szCs w:val="28"/>
        </w:rPr>
        <w:t>7</w:t>
      </w:r>
      <w:r w:rsidR="00C47A2A" w:rsidRPr="00C716C3">
        <w:rPr>
          <w:sz w:val="28"/>
          <w:szCs w:val="28"/>
        </w:rPr>
        <w:t>.3. Наличие базовых знаний:</w:t>
      </w:r>
    </w:p>
    <w:p w:rsidR="00047CD9" w:rsidRDefault="00047CD9" w:rsidP="006B6BA2">
      <w:pPr>
        <w:pStyle w:val="ae"/>
        <w:spacing w:before="0" w:beforeAutospacing="0" w:after="0" w:afterAutospacing="0"/>
        <w:ind w:firstLine="708"/>
        <w:jc w:val="both"/>
        <w:rPr>
          <w:color w:val="000000"/>
          <w:sz w:val="28"/>
          <w:szCs w:val="28"/>
        </w:rPr>
      </w:pPr>
      <w:r>
        <w:rPr>
          <w:color w:val="000000"/>
          <w:sz w:val="28"/>
          <w:szCs w:val="28"/>
        </w:rPr>
        <w:t>1)</w:t>
      </w:r>
      <w:r w:rsidRPr="00B26BB2">
        <w:rPr>
          <w:color w:val="000000"/>
          <w:sz w:val="28"/>
          <w:szCs w:val="28"/>
        </w:rPr>
        <w:t xml:space="preserve">  государственного языка Российской Федерации (русского языка);</w:t>
      </w:r>
    </w:p>
    <w:p w:rsidR="00047CD9" w:rsidRPr="00B26BB2" w:rsidRDefault="00047CD9" w:rsidP="006B6BA2">
      <w:pPr>
        <w:pStyle w:val="ae"/>
        <w:spacing w:before="0" w:beforeAutospacing="0" w:after="0" w:afterAutospacing="0"/>
        <w:ind w:firstLine="708"/>
        <w:jc w:val="both"/>
        <w:rPr>
          <w:color w:val="000000"/>
          <w:sz w:val="28"/>
          <w:szCs w:val="28"/>
        </w:rPr>
      </w:pPr>
      <w:r>
        <w:rPr>
          <w:color w:val="000000"/>
          <w:sz w:val="28"/>
          <w:szCs w:val="28"/>
        </w:rPr>
        <w:t xml:space="preserve">2) </w:t>
      </w:r>
      <w:r w:rsidRPr="00B26BB2">
        <w:rPr>
          <w:color w:val="000000"/>
          <w:sz w:val="28"/>
          <w:szCs w:val="28"/>
        </w:rPr>
        <w:t>основ Конституции Российской Федерации, законодательства о государственной гражданской службе, законодательства о противодействии коррупции;</w:t>
      </w:r>
    </w:p>
    <w:p w:rsidR="00047CD9" w:rsidRPr="00B26BB2" w:rsidRDefault="00047CD9" w:rsidP="006B6BA2">
      <w:pPr>
        <w:tabs>
          <w:tab w:val="left" w:pos="709"/>
        </w:tabs>
        <w:autoSpaceDE w:val="0"/>
        <w:autoSpaceDN w:val="0"/>
        <w:adjustRightInd w:val="0"/>
        <w:ind w:firstLine="708"/>
        <w:jc w:val="both"/>
        <w:rPr>
          <w:color w:val="000000"/>
          <w:sz w:val="28"/>
          <w:szCs w:val="28"/>
        </w:rPr>
      </w:pPr>
      <w:r>
        <w:rPr>
          <w:color w:val="000000"/>
          <w:sz w:val="28"/>
          <w:szCs w:val="28"/>
        </w:rPr>
        <w:t>3)</w:t>
      </w:r>
      <w:r w:rsidRPr="00B26BB2">
        <w:rPr>
          <w:color w:val="000000"/>
          <w:sz w:val="28"/>
          <w:szCs w:val="28"/>
        </w:rPr>
        <w:t xml:space="preserve"> в области информацио</w:t>
      </w:r>
      <w:r>
        <w:rPr>
          <w:color w:val="000000"/>
          <w:sz w:val="28"/>
          <w:szCs w:val="28"/>
        </w:rPr>
        <w:t xml:space="preserve">нно-коммуникационных технологий: </w:t>
      </w:r>
      <w:r>
        <w:rPr>
          <w:rFonts w:eastAsiaTheme="minorHAnsi"/>
          <w:sz w:val="28"/>
          <w:szCs w:val="28"/>
          <w:lang w:eastAsia="en-US"/>
        </w:rPr>
        <w:t>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по применению персонального компьютера.</w:t>
      </w:r>
    </w:p>
    <w:p w:rsidR="00A722A5" w:rsidRPr="00CF3F69" w:rsidRDefault="006523BD" w:rsidP="00A722A5">
      <w:pPr>
        <w:pStyle w:val="ae"/>
        <w:spacing w:before="0" w:beforeAutospacing="0" w:after="0" w:afterAutospacing="0"/>
        <w:ind w:firstLine="708"/>
        <w:jc w:val="both"/>
        <w:rPr>
          <w:color w:val="000000"/>
          <w:sz w:val="28"/>
          <w:szCs w:val="28"/>
        </w:rPr>
      </w:pPr>
      <w:r>
        <w:rPr>
          <w:color w:val="000000"/>
          <w:sz w:val="28"/>
          <w:szCs w:val="28"/>
        </w:rPr>
        <w:t>7</w:t>
      </w:r>
      <w:r w:rsidR="00A722A5" w:rsidRPr="00C716C3">
        <w:rPr>
          <w:color w:val="000000"/>
          <w:sz w:val="28"/>
          <w:szCs w:val="28"/>
        </w:rPr>
        <w:t>.4. Наличие профессиональных знаний:</w:t>
      </w:r>
    </w:p>
    <w:p w:rsidR="00A722A5" w:rsidRDefault="00A722A5" w:rsidP="00A722A5">
      <w:pPr>
        <w:pStyle w:val="ConsPlusNormal"/>
        <w:ind w:firstLine="283"/>
        <w:jc w:val="both"/>
      </w:pPr>
      <w:r w:rsidRPr="00C716C3">
        <w:rPr>
          <w:color w:val="000000"/>
        </w:rPr>
        <w:tab/>
      </w:r>
      <w:r w:rsidR="006523BD">
        <w:rPr>
          <w:color w:val="000000"/>
        </w:rPr>
        <w:t>7</w:t>
      </w:r>
      <w:r w:rsidRPr="00CF3F69">
        <w:rPr>
          <w:color w:val="000000"/>
        </w:rPr>
        <w:t>.4.1. В сфере законодательства Российской Федерации:</w:t>
      </w:r>
      <w:r w:rsidRPr="00CF3F69">
        <w:t xml:space="preserve"> </w:t>
      </w:r>
    </w:p>
    <w:p w:rsidR="009B7685" w:rsidRPr="00FA14FE" w:rsidRDefault="009B7685" w:rsidP="009B7685">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1</w:t>
      </w:r>
      <w:r w:rsidRPr="00FA14FE">
        <w:rPr>
          <w:rFonts w:eastAsiaTheme="minorHAnsi"/>
          <w:bCs/>
          <w:sz w:val="28"/>
          <w:szCs w:val="28"/>
          <w:lang w:eastAsia="en-US"/>
        </w:rPr>
        <w:t xml:space="preserve">) Бюджетный </w:t>
      </w:r>
      <w:hyperlink r:id="rId7" w:history="1">
        <w:r w:rsidRPr="00FA14FE">
          <w:rPr>
            <w:rFonts w:eastAsiaTheme="minorHAnsi"/>
            <w:bCs/>
            <w:sz w:val="28"/>
            <w:szCs w:val="28"/>
            <w:lang w:eastAsia="en-US"/>
          </w:rPr>
          <w:t>кодекс</w:t>
        </w:r>
      </w:hyperlink>
      <w:r w:rsidRPr="00FA14FE">
        <w:rPr>
          <w:rFonts w:eastAsiaTheme="minorHAnsi"/>
          <w:bCs/>
          <w:sz w:val="28"/>
          <w:szCs w:val="28"/>
          <w:lang w:eastAsia="en-US"/>
        </w:rPr>
        <w:t xml:space="preserve"> Российской Федерации; </w:t>
      </w:r>
    </w:p>
    <w:p w:rsidR="009B7685" w:rsidRPr="00FA14FE" w:rsidRDefault="009B7685" w:rsidP="009B7685">
      <w:pPr>
        <w:autoSpaceDE w:val="0"/>
        <w:autoSpaceDN w:val="0"/>
        <w:adjustRightInd w:val="0"/>
        <w:ind w:firstLine="709"/>
        <w:jc w:val="both"/>
        <w:rPr>
          <w:rFonts w:eastAsiaTheme="minorHAnsi"/>
          <w:bCs/>
          <w:sz w:val="28"/>
          <w:szCs w:val="28"/>
          <w:lang w:eastAsia="en-US"/>
        </w:rPr>
      </w:pPr>
      <w:r w:rsidRPr="00FA14FE">
        <w:rPr>
          <w:rFonts w:eastAsiaTheme="minorHAnsi"/>
          <w:bCs/>
          <w:sz w:val="28"/>
          <w:szCs w:val="28"/>
          <w:lang w:eastAsia="en-US"/>
        </w:rPr>
        <w:t>2) Гражданский кодекс Российской Федерации;</w:t>
      </w:r>
    </w:p>
    <w:p w:rsidR="009B7685" w:rsidRPr="00FA14FE" w:rsidRDefault="009B7685" w:rsidP="009B7685">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3</w:t>
      </w:r>
      <w:r w:rsidRPr="00FA14FE">
        <w:rPr>
          <w:rFonts w:eastAsiaTheme="minorHAnsi"/>
          <w:bCs/>
          <w:sz w:val="28"/>
          <w:szCs w:val="28"/>
          <w:lang w:eastAsia="en-US"/>
        </w:rPr>
        <w:t>)</w:t>
      </w:r>
      <w:r>
        <w:rPr>
          <w:rFonts w:eastAsiaTheme="minorHAnsi"/>
          <w:bCs/>
          <w:sz w:val="28"/>
          <w:szCs w:val="28"/>
          <w:lang w:eastAsia="en-US"/>
        </w:rPr>
        <w:t xml:space="preserve"> </w:t>
      </w:r>
      <w:r w:rsidRPr="00D9442D">
        <w:rPr>
          <w:rFonts w:eastAsiaTheme="minorHAnsi"/>
          <w:bCs/>
          <w:sz w:val="28"/>
          <w:szCs w:val="28"/>
          <w:lang w:eastAsia="en-US"/>
        </w:rPr>
        <w:t>Федеральный закон «О федеральном бюджете на текущий финансовый год и на плановый период»;</w:t>
      </w:r>
      <w:r w:rsidRPr="00FA14FE">
        <w:rPr>
          <w:rFonts w:eastAsiaTheme="minorHAnsi"/>
          <w:bCs/>
          <w:sz w:val="28"/>
          <w:szCs w:val="28"/>
          <w:lang w:eastAsia="en-US"/>
        </w:rPr>
        <w:t xml:space="preserve"> </w:t>
      </w:r>
    </w:p>
    <w:p w:rsidR="009B7685" w:rsidRPr="00D9442D" w:rsidRDefault="009B7685" w:rsidP="009B7685">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4</w:t>
      </w:r>
      <w:r w:rsidRPr="00FA14FE">
        <w:rPr>
          <w:rFonts w:eastAsiaTheme="minorHAnsi"/>
          <w:bCs/>
          <w:sz w:val="28"/>
          <w:szCs w:val="28"/>
          <w:lang w:eastAsia="en-US"/>
        </w:rPr>
        <w:t xml:space="preserve">) </w:t>
      </w:r>
      <w:r w:rsidRPr="00D9442D">
        <w:rPr>
          <w:rFonts w:eastAsiaTheme="minorHAnsi"/>
          <w:bCs/>
          <w:sz w:val="28"/>
          <w:szCs w:val="28"/>
          <w:lang w:eastAsia="en-US"/>
        </w:rPr>
        <w:t xml:space="preserve">Федеральный </w:t>
      </w:r>
      <w:hyperlink r:id="rId8" w:history="1">
        <w:r w:rsidRPr="00D9442D">
          <w:rPr>
            <w:rFonts w:eastAsiaTheme="minorHAnsi"/>
            <w:bCs/>
            <w:sz w:val="28"/>
            <w:szCs w:val="28"/>
            <w:lang w:eastAsia="en-US"/>
          </w:rPr>
          <w:t>закон</w:t>
        </w:r>
      </w:hyperlink>
      <w:r w:rsidRPr="00D9442D">
        <w:rPr>
          <w:rFonts w:eastAsiaTheme="minorHAnsi"/>
          <w:bCs/>
          <w:sz w:val="28"/>
          <w:szCs w:val="28"/>
          <w:lang w:eastAsia="en-US"/>
        </w:rPr>
        <w:t xml:space="preserve"> от 6 октября 2003 г. № 131-ФЗ «Об общих принципах организации местного самоуправления в Российской Федерации»;</w:t>
      </w:r>
    </w:p>
    <w:p w:rsidR="009B7685" w:rsidRDefault="009B7685" w:rsidP="009B7685">
      <w:pPr>
        <w:autoSpaceDE w:val="0"/>
        <w:autoSpaceDN w:val="0"/>
        <w:adjustRightInd w:val="0"/>
        <w:ind w:left="708" w:firstLine="1"/>
        <w:jc w:val="both"/>
        <w:rPr>
          <w:sz w:val="28"/>
          <w:szCs w:val="28"/>
        </w:rPr>
      </w:pPr>
      <w:r>
        <w:rPr>
          <w:sz w:val="28"/>
          <w:szCs w:val="28"/>
        </w:rPr>
        <w:t xml:space="preserve">5) </w:t>
      </w:r>
      <w:r w:rsidR="00EA1913">
        <w:rPr>
          <w:sz w:val="28"/>
          <w:szCs w:val="28"/>
        </w:rPr>
        <w:t xml:space="preserve">Федеральный закон  от </w:t>
      </w:r>
      <w:r w:rsidRPr="00D9442D">
        <w:rPr>
          <w:sz w:val="28"/>
          <w:szCs w:val="28"/>
        </w:rPr>
        <w:t>5 апреля 2013 г.</w:t>
      </w:r>
      <w:r>
        <w:rPr>
          <w:sz w:val="28"/>
          <w:szCs w:val="28"/>
        </w:rPr>
        <w:t xml:space="preserve"> № 44-ФЗ «О контрактной системе </w:t>
      </w:r>
    </w:p>
    <w:p w:rsidR="009B7685" w:rsidRPr="00D9442D" w:rsidRDefault="009B7685" w:rsidP="009B7685">
      <w:pPr>
        <w:autoSpaceDE w:val="0"/>
        <w:autoSpaceDN w:val="0"/>
        <w:adjustRightInd w:val="0"/>
        <w:jc w:val="both"/>
        <w:rPr>
          <w:sz w:val="28"/>
          <w:szCs w:val="28"/>
        </w:rPr>
      </w:pPr>
      <w:r w:rsidRPr="00D9442D">
        <w:rPr>
          <w:sz w:val="28"/>
          <w:szCs w:val="28"/>
        </w:rPr>
        <w:t>в сфере закупок товаров, работ, услуг для обеспечения государственных и муниципальных нужд» (основные положения);</w:t>
      </w:r>
    </w:p>
    <w:p w:rsidR="009B7685" w:rsidRPr="00D9442D" w:rsidRDefault="009B7685" w:rsidP="009B7685">
      <w:pPr>
        <w:autoSpaceDE w:val="0"/>
        <w:autoSpaceDN w:val="0"/>
        <w:adjustRightInd w:val="0"/>
        <w:spacing w:line="276" w:lineRule="auto"/>
        <w:ind w:firstLine="709"/>
        <w:jc w:val="both"/>
        <w:rPr>
          <w:rFonts w:eastAsiaTheme="minorHAnsi"/>
          <w:bCs/>
          <w:color w:val="FF0000"/>
          <w:sz w:val="28"/>
          <w:szCs w:val="28"/>
          <w:lang w:eastAsia="en-US"/>
        </w:rPr>
      </w:pPr>
      <w:r>
        <w:rPr>
          <w:rFonts w:eastAsiaTheme="minorHAnsi"/>
          <w:bCs/>
          <w:sz w:val="28"/>
          <w:szCs w:val="28"/>
          <w:lang w:eastAsia="en-US"/>
        </w:rPr>
        <w:t xml:space="preserve">6) </w:t>
      </w:r>
      <w:r w:rsidRPr="00D9442D">
        <w:rPr>
          <w:rFonts w:eastAsiaTheme="minorHAnsi"/>
          <w:bCs/>
          <w:sz w:val="28"/>
          <w:szCs w:val="28"/>
          <w:lang w:eastAsia="en-US"/>
        </w:rPr>
        <w:t xml:space="preserve">Федеральный </w:t>
      </w:r>
      <w:hyperlink r:id="rId9" w:history="1">
        <w:r w:rsidRPr="00D9442D">
          <w:rPr>
            <w:rFonts w:eastAsiaTheme="minorHAnsi"/>
            <w:bCs/>
            <w:sz w:val="28"/>
            <w:szCs w:val="28"/>
            <w:lang w:eastAsia="en-US"/>
          </w:rPr>
          <w:t>закон</w:t>
        </w:r>
      </w:hyperlink>
      <w:r w:rsidRPr="00D9442D">
        <w:rPr>
          <w:rFonts w:eastAsiaTheme="minorHAnsi"/>
          <w:bCs/>
          <w:sz w:val="28"/>
          <w:szCs w:val="28"/>
          <w:lang w:eastAsia="en-US"/>
        </w:rPr>
        <w:t xml:space="preserve"> от 6 декабря 2011 г. </w:t>
      </w:r>
      <w:r w:rsidR="006B6BA2">
        <w:rPr>
          <w:rFonts w:eastAsiaTheme="minorHAnsi"/>
          <w:bCs/>
          <w:sz w:val="28"/>
          <w:szCs w:val="28"/>
          <w:lang w:eastAsia="en-US"/>
        </w:rPr>
        <w:t>№</w:t>
      </w:r>
      <w:r w:rsidRPr="00D9442D">
        <w:rPr>
          <w:rFonts w:eastAsiaTheme="minorHAnsi"/>
          <w:bCs/>
          <w:sz w:val="28"/>
          <w:szCs w:val="28"/>
          <w:lang w:eastAsia="en-US"/>
        </w:rPr>
        <w:t xml:space="preserve"> 402-ФЗ </w:t>
      </w:r>
      <w:r>
        <w:rPr>
          <w:rFonts w:eastAsiaTheme="minorHAnsi"/>
          <w:bCs/>
          <w:sz w:val="28"/>
          <w:szCs w:val="28"/>
          <w:lang w:eastAsia="en-US"/>
        </w:rPr>
        <w:t>«</w:t>
      </w:r>
      <w:r w:rsidRPr="00D9442D">
        <w:rPr>
          <w:rFonts w:eastAsiaTheme="minorHAnsi"/>
          <w:bCs/>
          <w:sz w:val="28"/>
          <w:szCs w:val="28"/>
          <w:lang w:eastAsia="en-US"/>
        </w:rPr>
        <w:t>О бухгалтерском учете</w:t>
      </w:r>
      <w:r>
        <w:rPr>
          <w:rFonts w:eastAsiaTheme="minorHAnsi"/>
          <w:bCs/>
          <w:sz w:val="28"/>
          <w:szCs w:val="28"/>
          <w:lang w:eastAsia="en-US"/>
        </w:rPr>
        <w:t>»</w:t>
      </w:r>
      <w:r w:rsidRPr="00D9442D">
        <w:rPr>
          <w:rFonts w:eastAsiaTheme="minorHAnsi"/>
          <w:bCs/>
          <w:sz w:val="28"/>
          <w:szCs w:val="28"/>
          <w:lang w:eastAsia="en-US"/>
        </w:rPr>
        <w:t>;</w:t>
      </w:r>
    </w:p>
    <w:p w:rsidR="009B7685" w:rsidRPr="00D9442D" w:rsidRDefault="009B7685" w:rsidP="009B7685">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7</w:t>
      </w:r>
      <w:r w:rsidRPr="00FA14FE">
        <w:rPr>
          <w:rFonts w:eastAsiaTheme="minorHAnsi"/>
          <w:bCs/>
          <w:sz w:val="28"/>
          <w:szCs w:val="28"/>
          <w:lang w:eastAsia="en-US"/>
        </w:rPr>
        <w:t xml:space="preserve">) </w:t>
      </w:r>
      <w:r w:rsidR="00EA1913">
        <w:rPr>
          <w:rFonts w:eastAsiaTheme="minorHAnsi"/>
          <w:bCs/>
          <w:sz w:val="28"/>
          <w:szCs w:val="28"/>
          <w:lang w:eastAsia="en-US"/>
        </w:rPr>
        <w:t>Федеральный закон от 27 июл</w:t>
      </w:r>
      <w:r w:rsidRPr="00D9442D">
        <w:rPr>
          <w:rFonts w:eastAsiaTheme="minorHAnsi"/>
          <w:bCs/>
          <w:sz w:val="28"/>
          <w:szCs w:val="28"/>
          <w:lang w:eastAsia="en-US"/>
        </w:rPr>
        <w:t>я 2006 г. № 152-ФЗ «О персональных данных»;</w:t>
      </w:r>
    </w:p>
    <w:p w:rsidR="009B7685" w:rsidRPr="00D9442D" w:rsidRDefault="009B7685" w:rsidP="009B7685">
      <w:pPr>
        <w:autoSpaceDE w:val="0"/>
        <w:autoSpaceDN w:val="0"/>
        <w:adjustRightInd w:val="0"/>
        <w:jc w:val="both"/>
        <w:rPr>
          <w:rFonts w:eastAsiaTheme="minorHAnsi"/>
          <w:color w:val="000000"/>
          <w:sz w:val="28"/>
          <w:szCs w:val="28"/>
          <w:lang w:eastAsia="en-US"/>
        </w:rPr>
      </w:pPr>
      <w:r>
        <w:rPr>
          <w:rFonts w:eastAsiaTheme="minorHAnsi"/>
          <w:sz w:val="24"/>
          <w:szCs w:val="24"/>
          <w:lang w:eastAsia="en-US"/>
        </w:rPr>
        <w:tab/>
      </w:r>
      <w:r w:rsidRPr="00CA2F7B">
        <w:rPr>
          <w:rFonts w:eastAsiaTheme="minorHAnsi"/>
          <w:sz w:val="28"/>
          <w:szCs w:val="28"/>
          <w:lang w:eastAsia="en-US"/>
        </w:rPr>
        <w:t xml:space="preserve">8) </w:t>
      </w:r>
      <w:r w:rsidRPr="00D9442D">
        <w:rPr>
          <w:rFonts w:eastAsiaTheme="minorHAnsi"/>
          <w:color w:val="000000"/>
          <w:sz w:val="28"/>
          <w:szCs w:val="28"/>
          <w:lang w:eastAsia="en-US"/>
        </w:rPr>
        <w:t xml:space="preserve">Федеральный закон от 27 июля 2006 г. № 149-ФЗ «Об информации, информационных технологиях и о защите информации»; </w:t>
      </w:r>
    </w:p>
    <w:p w:rsidR="009B7685" w:rsidRDefault="009B7685" w:rsidP="009B7685">
      <w:pPr>
        <w:autoSpaceDE w:val="0"/>
        <w:autoSpaceDN w:val="0"/>
        <w:adjustRightInd w:val="0"/>
        <w:ind w:firstLine="708"/>
        <w:jc w:val="both"/>
        <w:rPr>
          <w:rFonts w:eastAsiaTheme="minorHAnsi"/>
          <w:sz w:val="28"/>
          <w:szCs w:val="28"/>
          <w:lang w:eastAsia="en-US"/>
        </w:rPr>
      </w:pPr>
      <w:r w:rsidRPr="00CA2F7B">
        <w:rPr>
          <w:rFonts w:eastAsiaTheme="minorHAnsi"/>
          <w:sz w:val="28"/>
          <w:szCs w:val="28"/>
          <w:lang w:eastAsia="en-US"/>
        </w:rPr>
        <w:t xml:space="preserve">9) </w:t>
      </w:r>
      <w:r w:rsidRPr="00D9442D">
        <w:rPr>
          <w:rFonts w:eastAsiaTheme="minorHAnsi"/>
          <w:sz w:val="28"/>
          <w:szCs w:val="28"/>
          <w:lang w:eastAsia="en-US"/>
        </w:rPr>
        <w:t xml:space="preserve">Федеральный закон от 27 июля 2010 г. № 210-ФЗ «Об организации предоставления государственных и муниципальных услуг»; </w:t>
      </w:r>
    </w:p>
    <w:p w:rsidR="009B7685" w:rsidRPr="003778A9" w:rsidRDefault="009B7685" w:rsidP="009B7685">
      <w:pPr>
        <w:autoSpaceDE w:val="0"/>
        <w:autoSpaceDN w:val="0"/>
        <w:adjustRightInd w:val="0"/>
        <w:jc w:val="both"/>
        <w:rPr>
          <w:rFonts w:eastAsiaTheme="minorHAnsi"/>
          <w:color w:val="000000"/>
          <w:sz w:val="28"/>
          <w:szCs w:val="28"/>
          <w:lang w:eastAsia="en-US"/>
        </w:rPr>
      </w:pPr>
      <w:r>
        <w:rPr>
          <w:rFonts w:eastAsiaTheme="minorHAnsi"/>
          <w:sz w:val="24"/>
          <w:szCs w:val="24"/>
          <w:lang w:eastAsia="en-US"/>
        </w:rPr>
        <w:tab/>
      </w:r>
      <w:r w:rsidRPr="003778A9">
        <w:rPr>
          <w:rFonts w:eastAsiaTheme="minorHAnsi"/>
          <w:sz w:val="28"/>
          <w:szCs w:val="28"/>
          <w:lang w:eastAsia="en-US"/>
        </w:rPr>
        <w:t>10) Ф</w:t>
      </w:r>
      <w:r w:rsidRPr="003778A9">
        <w:rPr>
          <w:rFonts w:eastAsiaTheme="minorHAnsi"/>
          <w:color w:val="000000"/>
          <w:sz w:val="28"/>
          <w:szCs w:val="28"/>
          <w:lang w:eastAsia="en-US"/>
        </w:rPr>
        <w:t>едеральный закон от 2 декабря 1990 г. № 395-1 «О банках и банковской деятельности»;</w:t>
      </w:r>
    </w:p>
    <w:p w:rsidR="009B7685" w:rsidRPr="00D9442D" w:rsidRDefault="009B7685" w:rsidP="009B7685">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11</w:t>
      </w:r>
      <w:r w:rsidRPr="00FA14FE">
        <w:rPr>
          <w:rFonts w:eastAsiaTheme="minorHAnsi"/>
          <w:bCs/>
          <w:sz w:val="28"/>
          <w:szCs w:val="28"/>
          <w:lang w:eastAsia="en-US"/>
        </w:rPr>
        <w:t xml:space="preserve">) </w:t>
      </w:r>
      <w:hyperlink r:id="rId10" w:history="1">
        <w:r w:rsidRPr="00D9442D">
          <w:rPr>
            <w:rFonts w:eastAsiaTheme="minorHAnsi"/>
            <w:bCs/>
            <w:sz w:val="28"/>
            <w:szCs w:val="28"/>
            <w:lang w:eastAsia="en-US"/>
          </w:rPr>
          <w:t>постановление</w:t>
        </w:r>
      </w:hyperlink>
      <w:r w:rsidRPr="00D9442D">
        <w:rPr>
          <w:rFonts w:eastAsiaTheme="minorHAnsi"/>
          <w:bCs/>
          <w:sz w:val="28"/>
          <w:szCs w:val="28"/>
          <w:lang w:eastAsia="en-US"/>
        </w:rPr>
        <w:t xml:space="preserve"> Правительства Российской Федерации от 1 декабря 2004 г.                   № 703 «О Федеральном казначействе»;</w:t>
      </w:r>
    </w:p>
    <w:p w:rsidR="009B7685" w:rsidRPr="00D9442D" w:rsidRDefault="009B7685" w:rsidP="009B7685">
      <w:pPr>
        <w:autoSpaceDE w:val="0"/>
        <w:autoSpaceDN w:val="0"/>
        <w:adjustRightInd w:val="0"/>
        <w:ind w:firstLine="708"/>
        <w:jc w:val="both"/>
        <w:rPr>
          <w:rFonts w:eastAsiaTheme="minorHAnsi"/>
          <w:bCs/>
          <w:sz w:val="28"/>
          <w:szCs w:val="28"/>
          <w:lang w:eastAsia="en-US"/>
        </w:rPr>
      </w:pPr>
      <w:r>
        <w:rPr>
          <w:rFonts w:eastAsiaTheme="minorHAnsi"/>
          <w:bCs/>
          <w:sz w:val="28"/>
          <w:szCs w:val="28"/>
          <w:lang w:eastAsia="en-US"/>
        </w:rPr>
        <w:t>12</w:t>
      </w:r>
      <w:r w:rsidRPr="00FA14FE">
        <w:rPr>
          <w:rFonts w:eastAsiaTheme="minorHAnsi"/>
          <w:bCs/>
          <w:sz w:val="28"/>
          <w:szCs w:val="28"/>
          <w:lang w:eastAsia="en-US"/>
        </w:rPr>
        <w:t>)</w:t>
      </w:r>
      <w:r>
        <w:rPr>
          <w:rFonts w:eastAsiaTheme="minorHAnsi"/>
          <w:bCs/>
          <w:sz w:val="28"/>
          <w:szCs w:val="28"/>
          <w:lang w:eastAsia="en-US"/>
        </w:rPr>
        <w:t xml:space="preserve"> </w:t>
      </w:r>
      <w:r w:rsidRPr="00D9442D">
        <w:rPr>
          <w:sz w:val="28"/>
          <w:szCs w:val="28"/>
        </w:rPr>
        <w:t xml:space="preserve">постановление Правительства Российской Федерации </w:t>
      </w:r>
      <w:r w:rsidRPr="00D9442D">
        <w:rPr>
          <w:bCs/>
          <w:sz w:val="28"/>
          <w:szCs w:val="28"/>
        </w:rPr>
        <w:t>«О мерах по обеспечению исполнения федерального бюджета»</w:t>
      </w:r>
      <w:r w:rsidRPr="00D9442D">
        <w:rPr>
          <w:rFonts w:eastAsiaTheme="minorHAnsi"/>
          <w:bCs/>
          <w:sz w:val="28"/>
          <w:szCs w:val="28"/>
          <w:lang w:eastAsia="en-US"/>
        </w:rPr>
        <w:t>;</w:t>
      </w:r>
    </w:p>
    <w:p w:rsidR="009B7685" w:rsidRDefault="009B7685" w:rsidP="009B7685">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13</w:t>
      </w:r>
      <w:r w:rsidRPr="00FA14FE">
        <w:rPr>
          <w:rFonts w:eastAsiaTheme="minorHAnsi"/>
          <w:bCs/>
          <w:sz w:val="28"/>
          <w:szCs w:val="28"/>
          <w:lang w:eastAsia="en-US"/>
        </w:rPr>
        <w:t xml:space="preserve">) </w:t>
      </w:r>
      <w:r w:rsidRPr="00D9442D">
        <w:rPr>
          <w:rFonts w:eastAsiaTheme="minorHAnsi"/>
          <w:bCs/>
          <w:sz w:val="28"/>
          <w:szCs w:val="28"/>
          <w:lang w:eastAsia="en-US"/>
        </w:rPr>
        <w:t>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9B7685" w:rsidRPr="00961606" w:rsidRDefault="009B7685" w:rsidP="009B7685">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lastRenderedPageBreak/>
        <w:t>14</w:t>
      </w:r>
      <w:r w:rsidRPr="00CA2F7B">
        <w:rPr>
          <w:rFonts w:eastAsiaTheme="minorHAnsi"/>
          <w:sz w:val="28"/>
          <w:szCs w:val="28"/>
          <w:lang w:eastAsia="en-US"/>
        </w:rPr>
        <w:t xml:space="preserve">) </w:t>
      </w:r>
      <w:r w:rsidRPr="00961606">
        <w:rPr>
          <w:rFonts w:eastAsiaTheme="minorHAnsi"/>
          <w:sz w:val="28"/>
          <w:szCs w:val="28"/>
          <w:lang w:eastAsia="en-US"/>
        </w:rPr>
        <w:t xml:space="preserve">постановление Правительства Российской Федерации от 30 сентября </w:t>
      </w:r>
      <w:r w:rsidR="006B6BA2">
        <w:rPr>
          <w:rFonts w:eastAsiaTheme="minorHAnsi"/>
          <w:sz w:val="28"/>
          <w:szCs w:val="28"/>
          <w:lang w:eastAsia="en-US"/>
        </w:rPr>
        <w:t xml:space="preserve">             </w:t>
      </w:r>
      <w:r w:rsidRPr="00961606">
        <w:rPr>
          <w:rFonts w:eastAsiaTheme="minorHAnsi"/>
          <w:sz w:val="28"/>
          <w:szCs w:val="28"/>
          <w:lang w:eastAsia="en-US"/>
        </w:rPr>
        <w:t xml:space="preserve">2014 г. № 999 «О формировании, предоставлении и распределении субсидий из федерального бюджета бюджетам субъектов Российской Федерации». </w:t>
      </w:r>
    </w:p>
    <w:p w:rsidR="0000490E" w:rsidRDefault="0000490E" w:rsidP="0000490E">
      <w:pPr>
        <w:autoSpaceDE w:val="0"/>
        <w:autoSpaceDN w:val="0"/>
        <w:adjustRightInd w:val="0"/>
        <w:ind w:firstLine="283"/>
        <w:jc w:val="both"/>
        <w:rPr>
          <w:rFonts w:eastAsiaTheme="minorHAnsi"/>
          <w:sz w:val="28"/>
          <w:szCs w:val="28"/>
          <w:lang w:eastAsia="en-US"/>
        </w:rPr>
      </w:pPr>
      <w:r w:rsidRPr="00587E27">
        <w:rPr>
          <w:rFonts w:eastAsiaTheme="minorHAnsi"/>
          <w:sz w:val="28"/>
          <w:szCs w:val="28"/>
          <w:lang w:eastAsia="en-US"/>
        </w:rPr>
        <w:tab/>
      </w:r>
      <w:r w:rsidR="00F83973">
        <w:rPr>
          <w:sz w:val="28"/>
        </w:rPr>
        <w:t>К</w:t>
      </w:r>
      <w:r w:rsidR="00A33398" w:rsidRPr="00043F77">
        <w:rPr>
          <w:sz w:val="28"/>
        </w:rPr>
        <w:t>азначе</w:t>
      </w:r>
      <w:r w:rsidR="00A33398">
        <w:rPr>
          <w:sz w:val="28"/>
        </w:rPr>
        <w:t>й</w:t>
      </w:r>
      <w:r w:rsidR="000C4E99">
        <w:rPr>
          <w:rFonts w:eastAsiaTheme="minorHAnsi"/>
          <w:sz w:val="28"/>
          <w:szCs w:val="28"/>
          <w:lang w:eastAsia="en-US"/>
        </w:rPr>
        <w:t xml:space="preserve"> </w:t>
      </w:r>
      <w:r w:rsidRPr="00587E27">
        <w:rPr>
          <w:rFonts w:eastAsiaTheme="minorHAnsi"/>
          <w:sz w:val="28"/>
          <w:szCs w:val="28"/>
          <w:lang w:eastAsia="en-US"/>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00490E" w:rsidRDefault="006523BD" w:rsidP="006B6BA2">
      <w:pPr>
        <w:pStyle w:val="ConsPlusNormal"/>
        <w:ind w:firstLine="708"/>
        <w:jc w:val="both"/>
        <w:rPr>
          <w:color w:val="000000"/>
        </w:rPr>
      </w:pPr>
      <w:r>
        <w:rPr>
          <w:color w:val="000000"/>
        </w:rPr>
        <w:t>7</w:t>
      </w:r>
      <w:r w:rsidR="0000490E" w:rsidRPr="001216CB">
        <w:rPr>
          <w:color w:val="000000"/>
        </w:rPr>
        <w:t>.4.2. Иные профессиональные знания:</w:t>
      </w:r>
    </w:p>
    <w:p w:rsidR="001843EA" w:rsidRDefault="009B7685" w:rsidP="009B7685">
      <w:pPr>
        <w:autoSpaceDE w:val="0"/>
        <w:autoSpaceDN w:val="0"/>
        <w:adjustRightInd w:val="0"/>
        <w:ind w:firstLine="708"/>
        <w:jc w:val="both"/>
        <w:rPr>
          <w:sz w:val="28"/>
          <w:szCs w:val="28"/>
        </w:rPr>
      </w:pPr>
      <w:r w:rsidRPr="00D9442D">
        <w:rPr>
          <w:sz w:val="28"/>
          <w:szCs w:val="28"/>
        </w:rPr>
        <w:t>порядок учета бюджетных и денежных обязательств получателей средств федерального бюджета;</w:t>
      </w:r>
      <w:r w:rsidR="00E05BC0" w:rsidRPr="00E05BC0">
        <w:rPr>
          <w:sz w:val="28"/>
          <w:szCs w:val="28"/>
        </w:rPr>
        <w:t xml:space="preserve"> </w:t>
      </w:r>
      <w:r w:rsidR="00E05BC0" w:rsidRPr="00D9442D">
        <w:rPr>
          <w:sz w:val="28"/>
          <w:szCs w:val="28"/>
        </w:rPr>
        <w:t>порядок учета бюджетных</w:t>
      </w:r>
      <w:r w:rsidRPr="009A6796">
        <w:rPr>
          <w:sz w:val="28"/>
          <w:szCs w:val="28"/>
        </w:rPr>
        <w:t xml:space="preserve"> </w:t>
      </w:r>
      <w:r w:rsidR="00E05BC0" w:rsidRPr="00D9442D">
        <w:rPr>
          <w:sz w:val="28"/>
          <w:szCs w:val="28"/>
        </w:rPr>
        <w:t xml:space="preserve">обязательств получателей средств </w:t>
      </w:r>
      <w:r w:rsidR="00E05BC0">
        <w:rPr>
          <w:sz w:val="28"/>
          <w:szCs w:val="28"/>
        </w:rPr>
        <w:t xml:space="preserve">субъекта </w:t>
      </w:r>
      <w:r w:rsidR="00E05BC0" w:rsidRPr="00D9442D">
        <w:rPr>
          <w:sz w:val="28"/>
          <w:szCs w:val="28"/>
        </w:rPr>
        <w:t>Российской Федерации</w:t>
      </w:r>
      <w:r w:rsidR="00E05BC0">
        <w:rPr>
          <w:sz w:val="28"/>
          <w:szCs w:val="28"/>
        </w:rPr>
        <w:t xml:space="preserve">; </w:t>
      </w:r>
      <w:r w:rsidRPr="00D9442D">
        <w:rPr>
          <w:sz w:val="28"/>
          <w:szCs w:val="28"/>
        </w:rPr>
        <w:t>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и организационные основы, субъекты национальной платежной системы; порядок оказания платежных ус</w:t>
      </w:r>
      <w:r w:rsidRPr="009A6796">
        <w:rPr>
          <w:sz w:val="28"/>
          <w:szCs w:val="28"/>
        </w:rPr>
        <w:t xml:space="preserve">луг; </w:t>
      </w:r>
      <w:r w:rsidRPr="00D9442D">
        <w:rPr>
          <w:sz w:val="28"/>
          <w:szCs w:val="28"/>
        </w:rPr>
        <w:t>требования к организации и функционированию платежных систем; основные принципы осуществления эмиссии и эквайринга платежных карт;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w:t>
      </w:r>
      <w:r w:rsidRPr="009A6796">
        <w:rPr>
          <w:sz w:val="28"/>
          <w:szCs w:val="28"/>
        </w:rPr>
        <w:t xml:space="preserve">о - хозяйственной деятельности; </w:t>
      </w:r>
      <w:r w:rsidRPr="002E7828">
        <w:rPr>
          <w:sz w:val="28"/>
          <w:szCs w:val="28"/>
        </w:rPr>
        <w:t>классификация моделей государственной политики; задачи, сроки, ресурсы и инструменты государственной политики;</w:t>
      </w:r>
      <w:r w:rsidRPr="002E7828">
        <w:rPr>
          <w:sz w:val="23"/>
          <w:szCs w:val="23"/>
        </w:rPr>
        <w:t xml:space="preserve"> </w:t>
      </w:r>
      <w:r w:rsidRPr="002E7828">
        <w:rPr>
          <w:sz w:val="28"/>
          <w:szCs w:val="28"/>
        </w:rPr>
        <w:t xml:space="preserve">виды и структура отчетности об исполнении федерального бюджета; виды и структура отчетности об исполнении консолидированного бюджета Российской Федерации и бюджетов государственных внебюджетных фондов; особенности исполнения бюджета в текущем финансовом году; основные стадии и этапы жизненного цикла государственных информационных систем; </w:t>
      </w:r>
      <w:r w:rsidRPr="003778A9">
        <w:rPr>
          <w:sz w:val="28"/>
          <w:szCs w:val="28"/>
        </w:rPr>
        <w:t>п</w:t>
      </w:r>
      <w:r w:rsidRPr="002E7828">
        <w:rPr>
          <w:sz w:val="28"/>
          <w:szCs w:val="28"/>
        </w:rPr>
        <w:t>роцессы жизненного цикла государстве</w:t>
      </w:r>
      <w:r>
        <w:rPr>
          <w:sz w:val="28"/>
          <w:szCs w:val="28"/>
        </w:rPr>
        <w:t xml:space="preserve">нных информационных систем; </w:t>
      </w:r>
      <w:r w:rsidRPr="002E7828">
        <w:rPr>
          <w:sz w:val="28"/>
          <w:szCs w:val="28"/>
        </w:rPr>
        <w:t>субъекты государственных информационных систем и их полномочия;</w:t>
      </w:r>
      <w:r>
        <w:rPr>
          <w:sz w:val="28"/>
          <w:szCs w:val="28"/>
        </w:rPr>
        <w:t xml:space="preserve"> </w:t>
      </w:r>
      <w:r w:rsidRPr="002E7828">
        <w:rPr>
          <w:sz w:val="28"/>
          <w:szCs w:val="28"/>
        </w:rPr>
        <w:t>порядок и форматы взаимодействия участников с государственными информационными системами; порядок ведения и обслуживания государственных информационных систем;</w:t>
      </w:r>
      <w:r w:rsidRPr="002B4191">
        <w:t xml:space="preserve"> </w:t>
      </w:r>
      <w:r w:rsidRPr="002B4191">
        <w:rPr>
          <w:sz w:val="28"/>
          <w:szCs w:val="28"/>
        </w:rPr>
        <w:t xml:space="preserve">состав и содержание системы менеджмента качества государственных информационных систем; виды документов, разрабатываемых при создании и использовании государственных информационных систем; понятие, процедура </w:t>
      </w:r>
      <w:r>
        <w:rPr>
          <w:sz w:val="28"/>
          <w:szCs w:val="28"/>
        </w:rPr>
        <w:t>рассмотрения обращений граждан;</w:t>
      </w:r>
      <w:r w:rsidR="001843EA">
        <w:rPr>
          <w:sz w:val="28"/>
          <w:szCs w:val="28"/>
        </w:rPr>
        <w:t xml:space="preserve"> </w:t>
      </w:r>
      <w:r w:rsidR="006B6BA2">
        <w:rPr>
          <w:sz w:val="28"/>
          <w:szCs w:val="28"/>
        </w:rPr>
        <w:t>ф</w:t>
      </w:r>
      <w:r w:rsidR="001843EA">
        <w:rPr>
          <w:rFonts w:eastAsiaTheme="minorHAnsi"/>
          <w:sz w:val="28"/>
          <w:szCs w:val="28"/>
          <w:lang w:eastAsia="en-US"/>
        </w:rPr>
        <w:t>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порядок работы со служебной информацией;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047CD9" w:rsidRDefault="006523BD" w:rsidP="006B6BA2">
      <w:pPr>
        <w:autoSpaceDE w:val="0"/>
        <w:autoSpaceDN w:val="0"/>
        <w:adjustRightInd w:val="0"/>
        <w:ind w:firstLine="708"/>
        <w:jc w:val="both"/>
        <w:rPr>
          <w:rFonts w:eastAsiaTheme="minorHAnsi"/>
          <w:bCs/>
          <w:sz w:val="28"/>
          <w:szCs w:val="28"/>
          <w:lang w:eastAsia="en-US"/>
        </w:rPr>
      </w:pPr>
      <w:r>
        <w:rPr>
          <w:rFonts w:eastAsiaTheme="minorHAnsi"/>
          <w:sz w:val="28"/>
          <w:szCs w:val="28"/>
          <w:lang w:eastAsia="en-US"/>
        </w:rPr>
        <w:t>7</w:t>
      </w:r>
      <w:r w:rsidR="002F0948">
        <w:rPr>
          <w:rFonts w:eastAsiaTheme="minorHAnsi"/>
          <w:sz w:val="28"/>
          <w:szCs w:val="28"/>
          <w:lang w:eastAsia="en-US"/>
        </w:rPr>
        <w:t>.5. Наличие функциональных знаний:</w:t>
      </w:r>
    </w:p>
    <w:p w:rsidR="002D4E9D" w:rsidRPr="00DF46DC" w:rsidRDefault="002F0948" w:rsidP="006B6BA2">
      <w:pPr>
        <w:autoSpaceDE w:val="0"/>
        <w:autoSpaceDN w:val="0"/>
        <w:adjustRightInd w:val="0"/>
        <w:ind w:firstLine="708"/>
        <w:jc w:val="both"/>
        <w:rPr>
          <w:color w:val="000000"/>
          <w:sz w:val="28"/>
          <w:szCs w:val="28"/>
        </w:rPr>
      </w:pPr>
      <w:r w:rsidRPr="00254CDC">
        <w:rPr>
          <w:rFonts w:eastAsiaTheme="minorHAnsi"/>
          <w:sz w:val="28"/>
          <w:szCs w:val="28"/>
          <w:lang w:eastAsia="en-US"/>
        </w:rPr>
        <w:lastRenderedPageBreak/>
        <w:t>поряд</w:t>
      </w:r>
      <w:r w:rsidR="006B6BA2">
        <w:rPr>
          <w:rFonts w:eastAsiaTheme="minorHAnsi"/>
          <w:sz w:val="28"/>
          <w:szCs w:val="28"/>
          <w:lang w:eastAsia="en-US"/>
        </w:rPr>
        <w:tab/>
      </w:r>
      <w:r w:rsidRPr="00254CDC">
        <w:rPr>
          <w:rFonts w:eastAsiaTheme="minorHAnsi"/>
          <w:sz w:val="28"/>
          <w:szCs w:val="28"/>
          <w:lang w:eastAsia="en-US"/>
        </w:rPr>
        <w:t xml:space="preserve">ок доведения бюджетных данных; </w:t>
      </w:r>
      <w:r w:rsidRPr="00254CDC">
        <w:rPr>
          <w:sz w:val="28"/>
          <w:szCs w:val="28"/>
        </w:rPr>
        <w:t>порядок прохождения операционного дня в централизованной системе</w:t>
      </w:r>
      <w:r w:rsidRPr="00254CDC">
        <w:rPr>
          <w:rFonts w:eastAsiaTheme="minorHAnsi"/>
          <w:sz w:val="28"/>
          <w:szCs w:val="28"/>
          <w:lang w:eastAsia="en-US"/>
        </w:rPr>
        <w:t>;</w:t>
      </w:r>
      <w:r w:rsidR="0057512E">
        <w:rPr>
          <w:rFonts w:eastAsiaTheme="minorHAnsi"/>
          <w:sz w:val="28"/>
          <w:szCs w:val="28"/>
          <w:lang w:eastAsia="en-US"/>
        </w:rPr>
        <w:t xml:space="preserve"> </w:t>
      </w:r>
      <w:r w:rsidRPr="00254CDC">
        <w:rPr>
          <w:sz w:val="28"/>
          <w:szCs w:val="28"/>
        </w:rPr>
        <w:t xml:space="preserve"> порядок </w:t>
      </w:r>
      <w:r w:rsidRPr="00254CDC">
        <w:rPr>
          <w:rStyle w:val="pagetext1"/>
          <w:sz w:val="28"/>
          <w:szCs w:val="28"/>
        </w:rPr>
        <w:t>открытия и ведения лицевых счетов</w:t>
      </w:r>
      <w:r>
        <w:rPr>
          <w:rStyle w:val="pagetext1"/>
          <w:sz w:val="28"/>
          <w:szCs w:val="28"/>
        </w:rPr>
        <w:t>;</w:t>
      </w:r>
      <w:r w:rsidRPr="00254CDC">
        <w:rPr>
          <w:sz w:val="28"/>
          <w:szCs w:val="28"/>
        </w:rPr>
        <w:t xml:space="preserve"> порядок ведения справочной информации; порядок учета исполнительных документов</w:t>
      </w:r>
      <w:r>
        <w:rPr>
          <w:sz w:val="28"/>
          <w:szCs w:val="28"/>
        </w:rPr>
        <w:t xml:space="preserve">, решений </w:t>
      </w:r>
      <w:r w:rsidRPr="0057512E">
        <w:rPr>
          <w:sz w:val="28"/>
          <w:szCs w:val="28"/>
        </w:rPr>
        <w:t xml:space="preserve">налогового </w:t>
      </w:r>
      <w:r>
        <w:rPr>
          <w:sz w:val="28"/>
          <w:szCs w:val="28"/>
        </w:rPr>
        <w:t>органа</w:t>
      </w:r>
      <w:r w:rsidR="0057512E" w:rsidRPr="0057512E">
        <w:rPr>
          <w:rFonts w:eastAsia="HiddenHorzOCR"/>
          <w:sz w:val="28"/>
          <w:szCs w:val="28"/>
        </w:rPr>
        <w:t xml:space="preserve"> </w:t>
      </w:r>
      <w:r w:rsidR="0057512E">
        <w:rPr>
          <w:rFonts w:eastAsia="HiddenHorzOCR"/>
          <w:sz w:val="28"/>
          <w:szCs w:val="28"/>
        </w:rPr>
        <w:t>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0057512E" w:rsidRPr="005602FF">
        <w:rPr>
          <w:rFonts w:eastAsia="HiddenHorzOCR"/>
          <w:sz w:val="28"/>
          <w:szCs w:val="28"/>
        </w:rPr>
        <w:t>;</w:t>
      </w:r>
      <w:r w:rsidR="00047CD9">
        <w:rPr>
          <w:rFonts w:eastAsia="HiddenHorzOCR"/>
          <w:sz w:val="28"/>
          <w:szCs w:val="28"/>
        </w:rPr>
        <w:t xml:space="preserve"> </w:t>
      </w:r>
      <w:r w:rsidRPr="00A351E6">
        <w:rPr>
          <w:sz w:val="28"/>
          <w:szCs w:val="28"/>
        </w:rPr>
        <w:t>порядок санкционирования оплаты денежных обязательств получателей средств федерального бюджета;  порядок проведения</w:t>
      </w:r>
      <w:r w:rsidR="0057512E">
        <w:rPr>
          <w:sz w:val="28"/>
          <w:szCs w:val="28"/>
        </w:rPr>
        <w:t xml:space="preserve"> и учета</w:t>
      </w:r>
      <w:r w:rsidRPr="00A351E6">
        <w:rPr>
          <w:sz w:val="28"/>
          <w:szCs w:val="28"/>
        </w:rPr>
        <w:t xml:space="preserve"> кассовых операций со средствами</w:t>
      </w:r>
      <w:r w:rsidR="002D4E9D">
        <w:rPr>
          <w:sz w:val="28"/>
          <w:szCs w:val="28"/>
        </w:rPr>
        <w:t xml:space="preserve"> бюджетов бюджетной системы Российской Федерации,</w:t>
      </w:r>
      <w:r w:rsidRPr="00A351E6">
        <w:rPr>
          <w:sz w:val="28"/>
          <w:szCs w:val="28"/>
        </w:rPr>
        <w:t xml:space="preserve"> </w:t>
      </w:r>
      <w:r w:rsidR="0057512E" w:rsidRPr="00A351E6">
        <w:rPr>
          <w:sz w:val="28"/>
          <w:szCs w:val="28"/>
        </w:rPr>
        <w:t>средств</w:t>
      </w:r>
      <w:r w:rsidR="0057512E">
        <w:rPr>
          <w:sz w:val="28"/>
          <w:szCs w:val="28"/>
        </w:rPr>
        <w:t>ами</w:t>
      </w:r>
      <w:r w:rsidR="0057512E" w:rsidRPr="00A351E6">
        <w:rPr>
          <w:sz w:val="28"/>
          <w:szCs w:val="28"/>
        </w:rPr>
        <w:t>, поступающи</w:t>
      </w:r>
      <w:r w:rsidR="0057512E">
        <w:rPr>
          <w:sz w:val="28"/>
          <w:szCs w:val="28"/>
        </w:rPr>
        <w:t>ми</w:t>
      </w:r>
      <w:r w:rsidR="0057512E" w:rsidRPr="00A351E6">
        <w:rPr>
          <w:sz w:val="28"/>
          <w:szCs w:val="28"/>
        </w:rPr>
        <w:t xml:space="preserve"> во временное распоряжение </w:t>
      </w:r>
      <w:r w:rsidR="0057512E">
        <w:rPr>
          <w:sz w:val="28"/>
          <w:szCs w:val="28"/>
        </w:rPr>
        <w:t>получателей средств бюджетов, средствами</w:t>
      </w:r>
      <w:r w:rsidR="0057512E" w:rsidRPr="00A351E6">
        <w:rPr>
          <w:sz w:val="28"/>
          <w:szCs w:val="28"/>
        </w:rPr>
        <w:t xml:space="preserve"> </w:t>
      </w:r>
      <w:r w:rsidRPr="00A351E6">
        <w:rPr>
          <w:sz w:val="28"/>
          <w:szCs w:val="28"/>
        </w:rPr>
        <w:t xml:space="preserve">бюджетных </w:t>
      </w:r>
      <w:r w:rsidR="002D4E9D">
        <w:rPr>
          <w:sz w:val="28"/>
          <w:szCs w:val="28"/>
        </w:rPr>
        <w:t>(</w:t>
      </w:r>
      <w:r w:rsidRPr="00A351E6">
        <w:rPr>
          <w:sz w:val="28"/>
          <w:szCs w:val="28"/>
        </w:rPr>
        <w:t>автономных</w:t>
      </w:r>
      <w:r w:rsidR="002D4E9D">
        <w:rPr>
          <w:sz w:val="28"/>
          <w:szCs w:val="28"/>
        </w:rPr>
        <w:t>)</w:t>
      </w:r>
      <w:r w:rsidRPr="00A351E6">
        <w:rPr>
          <w:sz w:val="28"/>
          <w:szCs w:val="28"/>
        </w:rPr>
        <w:t xml:space="preserve"> учреждений</w:t>
      </w:r>
      <w:r w:rsidR="00396182">
        <w:rPr>
          <w:sz w:val="28"/>
          <w:szCs w:val="28"/>
        </w:rPr>
        <w:t xml:space="preserve">, </w:t>
      </w:r>
      <w:r w:rsidR="00396182" w:rsidRPr="00396182">
        <w:rPr>
          <w:sz w:val="28"/>
          <w:szCs w:val="28"/>
        </w:rPr>
        <w:t>иных неучастников бюджетного процесса,</w:t>
      </w:r>
      <w:r w:rsidR="00396182">
        <w:t xml:space="preserve"> </w:t>
      </w:r>
      <w:r w:rsidR="00396182">
        <w:rPr>
          <w:sz w:val="28"/>
          <w:szCs w:val="28"/>
        </w:rPr>
        <w:t xml:space="preserve">со средствами </w:t>
      </w:r>
      <w:r w:rsidR="00396182" w:rsidRPr="00396182">
        <w:rPr>
          <w:sz w:val="28"/>
          <w:szCs w:val="28"/>
        </w:rPr>
        <w:t>государственных внебюджетных фондов Российской Федерации</w:t>
      </w:r>
      <w:r w:rsidRPr="00A351E6">
        <w:rPr>
          <w:sz w:val="28"/>
          <w:szCs w:val="28"/>
        </w:rPr>
        <w:t xml:space="preserve">; порядок </w:t>
      </w:r>
      <w:r w:rsidR="00EB1F74">
        <w:rPr>
          <w:sz w:val="28"/>
          <w:szCs w:val="28"/>
        </w:rPr>
        <w:t>осуществления конт</w:t>
      </w:r>
      <w:r w:rsidR="0057512E">
        <w:rPr>
          <w:sz w:val="28"/>
          <w:szCs w:val="28"/>
        </w:rPr>
        <w:t>рольных функций в сфере закупок;</w:t>
      </w:r>
      <w:r w:rsidR="00EB1F74">
        <w:rPr>
          <w:sz w:val="28"/>
          <w:szCs w:val="28"/>
        </w:rPr>
        <w:t xml:space="preserve"> </w:t>
      </w:r>
      <w:r w:rsidR="00396182">
        <w:rPr>
          <w:sz w:val="28"/>
          <w:szCs w:val="28"/>
        </w:rPr>
        <w:t xml:space="preserve"> </w:t>
      </w:r>
      <w:r w:rsidR="002D4E9D" w:rsidRPr="00254CDC">
        <w:rPr>
          <w:rStyle w:val="pagetext1"/>
          <w:sz w:val="28"/>
          <w:szCs w:val="28"/>
        </w:rPr>
        <w:t>порядок организации работы Удостоверяющего центра Федерального казначейства</w:t>
      </w:r>
      <w:r w:rsidR="002D4E9D">
        <w:rPr>
          <w:rStyle w:val="pagetext1"/>
          <w:sz w:val="28"/>
          <w:szCs w:val="28"/>
        </w:rPr>
        <w:t>.</w:t>
      </w:r>
    </w:p>
    <w:p w:rsidR="00451BBC" w:rsidRDefault="00451BBC" w:rsidP="00451BBC">
      <w:pPr>
        <w:autoSpaceDE w:val="0"/>
        <w:autoSpaceDN w:val="0"/>
        <w:adjustRightInd w:val="0"/>
        <w:ind w:firstLine="708"/>
        <w:jc w:val="both"/>
        <w:rPr>
          <w:sz w:val="28"/>
          <w:szCs w:val="28"/>
        </w:rPr>
      </w:pPr>
      <w:r>
        <w:rPr>
          <w:sz w:val="28"/>
          <w:szCs w:val="28"/>
        </w:rPr>
        <w:t>7.6. Наличие базовых умений:</w:t>
      </w:r>
    </w:p>
    <w:p w:rsidR="00451BBC" w:rsidRDefault="00451BBC" w:rsidP="00451BBC">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умение мыслить системно (стратегически); умение планировать, рационально использовать служебное время и достигать результата; коммуникативные умения; умение управлять изменениями; </w:t>
      </w:r>
      <w:r>
        <w:rPr>
          <w:sz w:val="28"/>
          <w:szCs w:val="28"/>
        </w:rPr>
        <w:t>эффективно планировать, организовывать работу и контролировать ее выполнение; умение оперативно принимать и реализовывать управленческие решения; умения по применению персонального компьютера.</w:t>
      </w:r>
    </w:p>
    <w:p w:rsidR="00451BBC" w:rsidRDefault="00451BBC" w:rsidP="00451BBC">
      <w:pPr>
        <w:autoSpaceDE w:val="0"/>
        <w:autoSpaceDN w:val="0"/>
        <w:adjustRightInd w:val="0"/>
        <w:ind w:firstLine="708"/>
        <w:jc w:val="both"/>
        <w:rPr>
          <w:sz w:val="28"/>
          <w:szCs w:val="28"/>
        </w:rPr>
      </w:pPr>
      <w:r>
        <w:rPr>
          <w:sz w:val="28"/>
          <w:szCs w:val="28"/>
        </w:rPr>
        <w:t>7.7. Наличие профессиональных умений:</w:t>
      </w:r>
    </w:p>
    <w:p w:rsidR="00451BBC" w:rsidRDefault="00451BBC" w:rsidP="00451BBC">
      <w:pPr>
        <w:widowControl w:val="0"/>
        <w:tabs>
          <w:tab w:val="left" w:pos="709"/>
        </w:tabs>
        <w:autoSpaceDE w:val="0"/>
        <w:autoSpaceDN w:val="0"/>
        <w:adjustRightInd w:val="0"/>
        <w:jc w:val="both"/>
        <w:rPr>
          <w:iCs/>
          <w:sz w:val="28"/>
          <w:szCs w:val="28"/>
        </w:rPr>
      </w:pPr>
      <w:r>
        <w:rPr>
          <w:sz w:val="28"/>
          <w:szCs w:val="28"/>
        </w:rPr>
        <w:tab/>
        <w:t xml:space="preserve">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ведение кассового плана исполнения федерального бюджета; ведения бюджетного учета по кассовому исполнению федерального бюджета; формирования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w:t>
      </w:r>
      <w:r>
        <w:rPr>
          <w:iCs/>
          <w:sz w:val="28"/>
          <w:szCs w:val="28"/>
        </w:rPr>
        <w:t>оперативное принятие и реализация управленческих и иных решений; аналитическая оценка в процессе выработки и принятия решений, прогнозирование последствий своих действий; взаимодействие с государственными органами и организациями; деловое общение; публичное выступление;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451BBC" w:rsidRDefault="00451BBC" w:rsidP="00451BBC">
      <w:pPr>
        <w:autoSpaceDE w:val="0"/>
        <w:autoSpaceDN w:val="0"/>
        <w:adjustRightInd w:val="0"/>
        <w:ind w:firstLine="708"/>
        <w:jc w:val="both"/>
        <w:rPr>
          <w:sz w:val="28"/>
          <w:szCs w:val="28"/>
        </w:rPr>
      </w:pPr>
      <w:r>
        <w:rPr>
          <w:sz w:val="28"/>
          <w:szCs w:val="28"/>
        </w:rPr>
        <w:t xml:space="preserve">7.8. Наличие функциональных умений: </w:t>
      </w:r>
    </w:p>
    <w:p w:rsidR="00451BBC" w:rsidRDefault="00451BBC" w:rsidP="00451BBC">
      <w:pPr>
        <w:pStyle w:val="ConsPlusNormal"/>
        <w:ind w:firstLine="708"/>
        <w:jc w:val="both"/>
      </w:pPr>
      <w:r>
        <w:t>доведение бюджетных данных до клиентов; прием, обработка и учет бюджетных и денежных обязательств получателей средств бюджетов; кассовое обслуживание исполнения бюджетов бюджетной системы Российской Федерации; проведение и учет операций со средствами бюджетов бюджетной системы Российской Федерации, средствами, поступающими во временное распоряжение получателей средств бюджетов, средствами бюджетных (автономных) учреждений, иных неучастников бюджетного процесса, средствами государственных внебюджетных фондов Российской Федерации; обеспечение клиентов наличными денежными средствами; формирование и передача отчетных форм в адрес клиентов, финансовых органов; ведение лицевых счетов клиентов; ведение нормативно-справочной информации в информационных системах; прием, обработка и учет исполнительных документов, решений о взыскании налога, сбора, страховых взносов, пеней и штрафов, предусматривающих обращение взыскания на средства бюджетов по денежным обязательствам казенных учреждений, на средства бюджетных (автономных) учреждений; осуществления контроля, предусмотренного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E9256E" w:rsidRDefault="000154E8" w:rsidP="00451BBC">
      <w:pPr>
        <w:pStyle w:val="ConsPlusNormal"/>
        <w:ind w:firstLine="708"/>
        <w:jc w:val="both"/>
      </w:pPr>
      <w:r>
        <w:t xml:space="preserve"> </w:t>
      </w:r>
    </w:p>
    <w:p w:rsidR="000A1292" w:rsidRDefault="000A1292" w:rsidP="00E9256E">
      <w:pPr>
        <w:autoSpaceDE w:val="0"/>
        <w:autoSpaceDN w:val="0"/>
        <w:adjustRightInd w:val="0"/>
        <w:ind w:firstLine="708"/>
        <w:jc w:val="center"/>
        <w:rPr>
          <w:b/>
          <w:sz w:val="28"/>
          <w:szCs w:val="28"/>
        </w:rPr>
      </w:pPr>
      <w:r w:rsidRPr="00BE3760">
        <w:rPr>
          <w:b/>
          <w:sz w:val="28"/>
          <w:szCs w:val="28"/>
          <w:lang w:val="en-US"/>
        </w:rPr>
        <w:t>III</w:t>
      </w:r>
      <w:r w:rsidRPr="00BE3760">
        <w:rPr>
          <w:b/>
          <w:sz w:val="28"/>
          <w:szCs w:val="28"/>
        </w:rPr>
        <w:t>. Должностные обязанности, права и ответственность</w:t>
      </w:r>
    </w:p>
    <w:p w:rsidR="00FF5509" w:rsidRPr="00BE3760" w:rsidRDefault="00FF5509" w:rsidP="00E9256E">
      <w:pPr>
        <w:autoSpaceDE w:val="0"/>
        <w:autoSpaceDN w:val="0"/>
        <w:adjustRightInd w:val="0"/>
        <w:ind w:firstLine="708"/>
        <w:jc w:val="center"/>
        <w:rPr>
          <w:b/>
          <w:sz w:val="28"/>
          <w:szCs w:val="28"/>
        </w:rPr>
      </w:pPr>
    </w:p>
    <w:p w:rsidR="00290A3E" w:rsidRDefault="006523BD" w:rsidP="00EB1CB2">
      <w:pPr>
        <w:autoSpaceDE w:val="0"/>
        <w:autoSpaceDN w:val="0"/>
        <w:adjustRightInd w:val="0"/>
        <w:ind w:firstLine="708"/>
        <w:jc w:val="both"/>
        <w:rPr>
          <w:sz w:val="28"/>
          <w:szCs w:val="28"/>
        </w:rPr>
      </w:pPr>
      <w:r>
        <w:rPr>
          <w:sz w:val="28"/>
          <w:szCs w:val="28"/>
        </w:rPr>
        <w:t>8</w:t>
      </w:r>
      <w:r w:rsidR="00290A3E" w:rsidRPr="00E27587">
        <w:rPr>
          <w:sz w:val="28"/>
          <w:szCs w:val="28"/>
        </w:rPr>
        <w:t xml:space="preserve">. </w:t>
      </w:r>
      <w:r w:rsidR="00290A3E">
        <w:rPr>
          <w:sz w:val="28"/>
          <w:szCs w:val="28"/>
        </w:rPr>
        <w:t xml:space="preserve">Основные права и обязанности </w:t>
      </w:r>
      <w:r w:rsidR="00026DD8" w:rsidRPr="00043F77">
        <w:rPr>
          <w:sz w:val="28"/>
        </w:rPr>
        <w:t>казначея</w:t>
      </w:r>
      <w:r w:rsidR="00290A3E">
        <w:rPr>
          <w:sz w:val="28"/>
          <w:szCs w:val="28"/>
        </w:rPr>
        <w:t xml:space="preserve">, а также запреты, ограничения и требования к служебному поведению гражданского служащего, </w:t>
      </w:r>
      <w:r w:rsidR="00290A3E">
        <w:rPr>
          <w:rFonts w:eastAsiaTheme="minorHAnsi"/>
          <w:sz w:val="28"/>
          <w:szCs w:val="28"/>
          <w:lang w:eastAsia="en-US"/>
        </w:rPr>
        <w:t>связанные с гражданской службой, которые установлены в отношении него</w:t>
      </w:r>
      <w:r w:rsidR="00602446">
        <w:rPr>
          <w:rFonts w:eastAsiaTheme="minorHAnsi"/>
          <w:sz w:val="28"/>
          <w:szCs w:val="28"/>
          <w:lang w:eastAsia="en-US"/>
        </w:rPr>
        <w:t>, предусмотрен</w:t>
      </w:r>
      <w:r w:rsidR="00290A3E">
        <w:rPr>
          <w:rFonts w:eastAsiaTheme="minorHAnsi"/>
          <w:sz w:val="28"/>
          <w:szCs w:val="28"/>
          <w:lang w:eastAsia="en-US"/>
        </w:rPr>
        <w:t xml:space="preserve">ы </w:t>
      </w:r>
      <w:r w:rsidR="00290A3E">
        <w:rPr>
          <w:sz w:val="28"/>
          <w:szCs w:val="28"/>
        </w:rPr>
        <w:t>статьями 14-18 Федер</w:t>
      </w:r>
      <w:r w:rsidR="00290A3E" w:rsidRPr="000665E5">
        <w:rPr>
          <w:sz w:val="28"/>
          <w:szCs w:val="28"/>
        </w:rPr>
        <w:t xml:space="preserve">ального закона от 27 июля 2004 г. № 79-ФЗ </w:t>
      </w:r>
      <w:r w:rsidR="00EB1CB2">
        <w:rPr>
          <w:sz w:val="28"/>
          <w:szCs w:val="28"/>
        </w:rPr>
        <w:t xml:space="preserve">           </w:t>
      </w:r>
      <w:r w:rsidR="00290A3E" w:rsidRPr="000665E5">
        <w:rPr>
          <w:sz w:val="28"/>
          <w:szCs w:val="28"/>
        </w:rPr>
        <w:t>«О государственной гражданской службе Российской Федерации»</w:t>
      </w:r>
      <w:r w:rsidR="00290A3E">
        <w:rPr>
          <w:sz w:val="28"/>
          <w:szCs w:val="28"/>
        </w:rPr>
        <w:t xml:space="preserve"> (далее – Федеральный закон).</w:t>
      </w:r>
    </w:p>
    <w:p w:rsidR="007C0A10" w:rsidRPr="007C0A10" w:rsidRDefault="006523BD" w:rsidP="00EB1CB2">
      <w:pPr>
        <w:pStyle w:val="ConsPlusNormal"/>
        <w:ind w:firstLine="708"/>
        <w:jc w:val="both"/>
      </w:pPr>
      <w:r>
        <w:t>8</w:t>
      </w:r>
      <w:r w:rsidR="007C0A10" w:rsidRPr="007C0A10">
        <w:t xml:space="preserve">.1. </w:t>
      </w:r>
      <w:r w:rsidR="00F83973">
        <w:t>К</w:t>
      </w:r>
      <w:r w:rsidR="00026DD8" w:rsidRPr="00043F77">
        <w:t>азначе</w:t>
      </w:r>
      <w:r w:rsidR="00026DD8">
        <w:t>й</w:t>
      </w:r>
      <w:r w:rsidR="006A7B4D">
        <w:t xml:space="preserve"> </w:t>
      </w:r>
      <w:r w:rsidR="007C0A10" w:rsidRPr="007C0A10">
        <w:t>обязан соблюдать требования техн</w:t>
      </w:r>
      <w:r w:rsidR="006A0A7C">
        <w:t>ологических</w:t>
      </w:r>
      <w:r w:rsidR="007C0A10" w:rsidRPr="007C0A10">
        <w:t xml:space="preserve"> регламентов Федерального казначейства в части осуществления функций по направлению деятельности.</w:t>
      </w:r>
    </w:p>
    <w:p w:rsidR="00290A3E" w:rsidRPr="00E04ECC" w:rsidRDefault="006523BD" w:rsidP="00290A3E">
      <w:pPr>
        <w:autoSpaceDE w:val="0"/>
        <w:autoSpaceDN w:val="0"/>
        <w:adjustRightInd w:val="0"/>
        <w:ind w:firstLine="708"/>
        <w:jc w:val="both"/>
        <w:rPr>
          <w:sz w:val="28"/>
          <w:szCs w:val="28"/>
        </w:rPr>
      </w:pPr>
      <w:r>
        <w:rPr>
          <w:sz w:val="28"/>
          <w:szCs w:val="28"/>
        </w:rPr>
        <w:t>9</w:t>
      </w:r>
      <w:r w:rsidR="00290A3E" w:rsidRPr="00E04ECC">
        <w:rPr>
          <w:sz w:val="28"/>
          <w:szCs w:val="28"/>
        </w:rPr>
        <w:t xml:space="preserve">. </w:t>
      </w:r>
      <w:r w:rsidR="00290A3E" w:rsidRPr="00E04ECC">
        <w:rPr>
          <w:rFonts w:eastAsiaTheme="minorHAnsi"/>
          <w:sz w:val="28"/>
          <w:szCs w:val="28"/>
          <w:lang w:eastAsia="en-US"/>
        </w:rPr>
        <w:t xml:space="preserve">В целях реализации задач и функций, возложенных на Отдел, </w:t>
      </w:r>
      <w:r w:rsidR="006E179E">
        <w:rPr>
          <w:sz w:val="28"/>
        </w:rPr>
        <w:t>казначей</w:t>
      </w:r>
      <w:r w:rsidR="001D20F1">
        <w:rPr>
          <w:sz w:val="28"/>
          <w:szCs w:val="28"/>
        </w:rPr>
        <w:t xml:space="preserve"> </w:t>
      </w:r>
      <w:r w:rsidR="00290A3E" w:rsidRPr="00E04ECC">
        <w:rPr>
          <w:rFonts w:eastAsiaTheme="minorHAnsi"/>
          <w:sz w:val="28"/>
          <w:szCs w:val="28"/>
          <w:lang w:eastAsia="en-US"/>
        </w:rPr>
        <w:t xml:space="preserve">обязан: </w:t>
      </w:r>
    </w:p>
    <w:p w:rsidR="00251467" w:rsidRDefault="00251467" w:rsidP="00251467">
      <w:pPr>
        <w:pStyle w:val="ConsPlusNormal"/>
        <w:spacing w:line="240" w:lineRule="atLeast"/>
        <w:ind w:firstLine="708"/>
        <w:jc w:val="both"/>
      </w:pPr>
      <w:r>
        <w:rPr>
          <w:rFonts w:eastAsia="HiddenHorzOCR"/>
        </w:rPr>
        <w:t xml:space="preserve">9.1. </w:t>
      </w:r>
      <w:r>
        <w:t>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251467" w:rsidRDefault="00251467" w:rsidP="00251467">
      <w:pPr>
        <w:ind w:firstLine="709"/>
        <w:jc w:val="both"/>
        <w:rPr>
          <w:sz w:val="28"/>
          <w:szCs w:val="28"/>
        </w:rPr>
      </w:pPr>
      <w:r>
        <w:rPr>
          <w:rFonts w:eastAsia="HiddenHorzOCR"/>
          <w:sz w:val="28"/>
          <w:szCs w:val="28"/>
        </w:rPr>
        <w:t>9.2. обеспечивать формирование дел клиентов,</w:t>
      </w:r>
      <w:r>
        <w:rPr>
          <w:sz w:val="28"/>
          <w:szCs w:val="28"/>
        </w:rPr>
        <w:t xml:space="preserve"> в том числе являющихся участниками ГИС ГМП;</w:t>
      </w:r>
    </w:p>
    <w:p w:rsidR="00251467" w:rsidRDefault="00251467" w:rsidP="00251467">
      <w:pPr>
        <w:autoSpaceDE w:val="0"/>
        <w:autoSpaceDN w:val="0"/>
        <w:adjustRightInd w:val="0"/>
        <w:ind w:firstLine="709"/>
        <w:jc w:val="both"/>
        <w:rPr>
          <w:rFonts w:eastAsia="HiddenHorzOCR"/>
          <w:sz w:val="28"/>
          <w:szCs w:val="28"/>
        </w:rPr>
      </w:pPr>
      <w:r>
        <w:rPr>
          <w:rFonts w:eastAsia="HiddenHorzOCR"/>
          <w:sz w:val="28"/>
          <w:szCs w:val="28"/>
        </w:rPr>
        <w:t xml:space="preserve">9.3. обеспечивать ведение </w:t>
      </w:r>
      <w:r>
        <w:rPr>
          <w:sz w:val="28"/>
          <w:szCs w:val="28"/>
        </w:rPr>
        <w:t>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251467" w:rsidRDefault="00251467" w:rsidP="00251467">
      <w:pPr>
        <w:autoSpaceDE w:val="0"/>
        <w:autoSpaceDN w:val="0"/>
        <w:adjustRightInd w:val="0"/>
        <w:ind w:firstLine="709"/>
        <w:jc w:val="both"/>
        <w:rPr>
          <w:rFonts w:eastAsia="HiddenHorzOCR"/>
          <w:color w:val="FF0000"/>
          <w:sz w:val="28"/>
          <w:szCs w:val="28"/>
        </w:rPr>
      </w:pPr>
      <w:r>
        <w:rPr>
          <w:rFonts w:eastAsia="HiddenHorzOCR"/>
          <w:sz w:val="28"/>
          <w:szCs w:val="28"/>
        </w:rPr>
        <w:t xml:space="preserve">9.4. обеспечивать </w:t>
      </w:r>
      <w:r>
        <w:rPr>
          <w:sz w:val="28"/>
          <w:szCs w:val="28"/>
        </w:rPr>
        <w:t>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r>
        <w:rPr>
          <w:rFonts w:eastAsia="HiddenHorzOCR"/>
          <w:sz w:val="28"/>
          <w:szCs w:val="28"/>
        </w:rPr>
        <w:t>;</w:t>
      </w:r>
    </w:p>
    <w:p w:rsidR="00251467" w:rsidRDefault="00251467" w:rsidP="00251467">
      <w:pPr>
        <w:autoSpaceDE w:val="0"/>
        <w:autoSpaceDN w:val="0"/>
        <w:adjustRightInd w:val="0"/>
        <w:ind w:firstLine="709"/>
        <w:jc w:val="both"/>
        <w:rPr>
          <w:rFonts w:eastAsia="HiddenHorzOCR"/>
          <w:color w:val="000000"/>
          <w:sz w:val="28"/>
          <w:szCs w:val="28"/>
        </w:rPr>
      </w:pPr>
      <w:r>
        <w:rPr>
          <w:rFonts w:eastAsia="HiddenHorzOCR"/>
          <w:color w:val="000000"/>
          <w:sz w:val="28"/>
          <w:szCs w:val="28"/>
        </w:rPr>
        <w:t>9.5.</w:t>
      </w:r>
      <w:r>
        <w:rPr>
          <w:rFonts w:eastAsia="HiddenHorzOCR"/>
          <w:sz w:val="28"/>
          <w:szCs w:val="28"/>
        </w:rPr>
        <w:t xml:space="preserve">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w:t>
      </w:r>
      <w:r>
        <w:rPr>
          <w:sz w:val="28"/>
          <w:szCs w:val="28"/>
        </w:rPr>
        <w:t xml:space="preserve">обслуживаемых в Отделе и </w:t>
      </w:r>
      <w:r>
        <w:rPr>
          <w:rFonts w:eastAsia="HiddenHorzOCR"/>
          <w:sz w:val="28"/>
          <w:szCs w:val="28"/>
        </w:rPr>
        <w:t>организаций</w:t>
      </w:r>
      <w:r>
        <w:rPr>
          <w:sz w:val="28"/>
          <w:szCs w:val="28"/>
        </w:rPr>
        <w:t xml:space="preserve">, </w:t>
      </w:r>
      <w:r>
        <w:rPr>
          <w:rFonts w:eastAsia="HiddenHorzOCR"/>
          <w:sz w:val="28"/>
          <w:szCs w:val="28"/>
        </w:rPr>
        <w:t xml:space="preserve">лицевые счета которым открыты в </w:t>
      </w:r>
      <w:r>
        <w:rPr>
          <w:sz w:val="28"/>
          <w:szCs w:val="28"/>
        </w:rPr>
        <w:t>финансовых органах субъекта Российской Федерации (муниципальных образований)</w:t>
      </w:r>
      <w:r>
        <w:rPr>
          <w:rFonts w:eastAsia="HiddenHorzOCR"/>
          <w:color w:val="000000"/>
          <w:sz w:val="28"/>
          <w:szCs w:val="28"/>
        </w:rPr>
        <w:t>;</w:t>
      </w:r>
    </w:p>
    <w:p w:rsidR="00251467" w:rsidRDefault="00251467" w:rsidP="00251467">
      <w:pPr>
        <w:autoSpaceDE w:val="0"/>
        <w:autoSpaceDN w:val="0"/>
        <w:adjustRightInd w:val="0"/>
        <w:ind w:firstLine="709"/>
        <w:jc w:val="both"/>
        <w:rPr>
          <w:rFonts w:eastAsia="HiddenHorzOCR"/>
          <w:color w:val="000000"/>
          <w:sz w:val="28"/>
          <w:szCs w:val="28"/>
        </w:rPr>
      </w:pPr>
      <w:r>
        <w:rPr>
          <w:sz w:val="28"/>
          <w:szCs w:val="28"/>
        </w:rPr>
        <w:t>9.6.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251467" w:rsidRDefault="00251467" w:rsidP="00251467">
      <w:pPr>
        <w:autoSpaceDE w:val="0"/>
        <w:autoSpaceDN w:val="0"/>
        <w:adjustRightInd w:val="0"/>
        <w:ind w:firstLine="709"/>
        <w:jc w:val="both"/>
        <w:rPr>
          <w:sz w:val="28"/>
          <w:szCs w:val="28"/>
        </w:rPr>
      </w:pPr>
      <w:r>
        <w:rPr>
          <w:sz w:val="28"/>
          <w:szCs w:val="28"/>
        </w:rPr>
        <w:t xml:space="preserve">9.7. </w:t>
      </w:r>
      <w:r>
        <w:rPr>
          <w:spacing w:val="-1"/>
          <w:sz w:val="28"/>
          <w:szCs w:val="28"/>
        </w:rPr>
        <w:t>осуществлять взаимодействие с учреждением Банка России и кредитными организациями в части проведения операций на счетах, открытых Управлению и обслуживаемых в Отделе</w:t>
      </w:r>
      <w:r>
        <w:rPr>
          <w:sz w:val="28"/>
          <w:szCs w:val="28"/>
        </w:rPr>
        <w:t>;</w:t>
      </w:r>
    </w:p>
    <w:p w:rsidR="00251467" w:rsidRDefault="00251467" w:rsidP="00251467">
      <w:pPr>
        <w:autoSpaceDE w:val="0"/>
        <w:autoSpaceDN w:val="0"/>
        <w:adjustRightInd w:val="0"/>
        <w:ind w:firstLine="709"/>
        <w:jc w:val="both"/>
        <w:rPr>
          <w:sz w:val="28"/>
          <w:szCs w:val="28"/>
        </w:rPr>
      </w:pPr>
      <w:r>
        <w:rPr>
          <w:sz w:val="28"/>
          <w:szCs w:val="28"/>
        </w:rPr>
        <w:t>9.8.</w:t>
      </w:r>
      <w:r>
        <w:rPr>
          <w:color w:val="FF0000"/>
          <w:sz w:val="28"/>
          <w:szCs w:val="28"/>
        </w:rPr>
        <w:t xml:space="preserve"> </w:t>
      </w:r>
      <w:r>
        <w:rPr>
          <w:spacing w:val="-1"/>
          <w:sz w:val="28"/>
          <w:szCs w:val="28"/>
        </w:rPr>
        <w:t>осуществлять контроль за соответствием данных полученных выписок банка проведенным операциям и подтверждает расходную часть выписок по всем счетам</w:t>
      </w:r>
      <w:r>
        <w:rPr>
          <w:sz w:val="28"/>
          <w:szCs w:val="28"/>
        </w:rPr>
        <w:t>;</w:t>
      </w:r>
    </w:p>
    <w:p w:rsidR="00251467" w:rsidRDefault="00251467" w:rsidP="00251467">
      <w:pPr>
        <w:autoSpaceDE w:val="0"/>
        <w:autoSpaceDN w:val="0"/>
        <w:adjustRightInd w:val="0"/>
        <w:ind w:firstLine="709"/>
        <w:jc w:val="both"/>
        <w:rPr>
          <w:rFonts w:eastAsia="HiddenHorzOCR"/>
          <w:sz w:val="28"/>
          <w:szCs w:val="28"/>
        </w:rPr>
      </w:pPr>
      <w:r>
        <w:rPr>
          <w:rFonts w:eastAsia="HiddenHorzOCR"/>
          <w:color w:val="000000"/>
          <w:sz w:val="28"/>
          <w:szCs w:val="28"/>
        </w:rPr>
        <w:t>9.9</w:t>
      </w:r>
      <w:r>
        <w:rPr>
          <w:color w:val="000000"/>
          <w:sz w:val="28"/>
          <w:szCs w:val="28"/>
        </w:rPr>
        <w:t xml:space="preserve">. </w:t>
      </w:r>
      <w:r>
        <w:rPr>
          <w:sz w:val="28"/>
          <w:szCs w:val="28"/>
        </w:rPr>
        <w:t>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r>
        <w:rPr>
          <w:rFonts w:eastAsia="HiddenHorzOCR"/>
          <w:sz w:val="28"/>
          <w:szCs w:val="28"/>
        </w:rPr>
        <w:t>;</w:t>
      </w:r>
    </w:p>
    <w:p w:rsidR="00251467" w:rsidRDefault="00251467" w:rsidP="00251467">
      <w:pPr>
        <w:autoSpaceDE w:val="0"/>
        <w:autoSpaceDN w:val="0"/>
        <w:adjustRightInd w:val="0"/>
        <w:ind w:firstLine="709"/>
        <w:jc w:val="both"/>
        <w:rPr>
          <w:rFonts w:eastAsia="HiddenHorzOCR"/>
          <w:sz w:val="28"/>
          <w:szCs w:val="28"/>
        </w:rPr>
      </w:pPr>
      <w:r>
        <w:rPr>
          <w:rFonts w:eastAsia="HiddenHorzOCR"/>
          <w:sz w:val="28"/>
          <w:szCs w:val="28"/>
        </w:rPr>
        <w:t xml:space="preserve">9.10. </w:t>
      </w:r>
      <w:r>
        <w:rPr>
          <w:sz w:val="28"/>
          <w:szCs w:val="28"/>
        </w:rPr>
        <w:t>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w:t>
      </w:r>
      <w:r>
        <w:rPr>
          <w:sz w:val="24"/>
          <w:szCs w:val="24"/>
        </w:rPr>
        <w:t xml:space="preserve"> </w:t>
      </w:r>
      <w:r>
        <w:rPr>
          <w:sz w:val="28"/>
          <w:szCs w:val="28"/>
        </w:rPr>
        <w:t>предельные объемы финансирования</w:t>
      </w:r>
      <w:r>
        <w:rPr>
          <w:rFonts w:eastAsia="HiddenHorzOCR"/>
          <w:sz w:val="28"/>
          <w:szCs w:val="28"/>
        </w:rPr>
        <w:t>;</w:t>
      </w:r>
    </w:p>
    <w:p w:rsidR="00251467" w:rsidRDefault="00251467" w:rsidP="00251467">
      <w:pPr>
        <w:ind w:firstLine="709"/>
        <w:jc w:val="both"/>
        <w:rPr>
          <w:sz w:val="28"/>
          <w:szCs w:val="28"/>
        </w:rPr>
      </w:pPr>
      <w:r>
        <w:rPr>
          <w:rFonts w:eastAsia="HiddenHorzOCR"/>
          <w:sz w:val="28"/>
          <w:szCs w:val="28"/>
        </w:rPr>
        <w:t xml:space="preserve">9.11. </w:t>
      </w:r>
      <w:r>
        <w:rPr>
          <w:sz w:val="28"/>
          <w:szCs w:val="28"/>
        </w:rPr>
        <w:t>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251467" w:rsidRDefault="00251467" w:rsidP="00251467">
      <w:pPr>
        <w:autoSpaceDE w:val="0"/>
        <w:autoSpaceDN w:val="0"/>
        <w:adjustRightInd w:val="0"/>
        <w:ind w:firstLine="709"/>
        <w:jc w:val="both"/>
        <w:rPr>
          <w:rFonts w:eastAsia="HiddenHorzOCR"/>
          <w:sz w:val="28"/>
          <w:szCs w:val="28"/>
        </w:rPr>
      </w:pPr>
      <w:r>
        <w:rPr>
          <w:rFonts w:eastAsia="HiddenHorzOCR"/>
          <w:sz w:val="28"/>
          <w:szCs w:val="28"/>
        </w:rPr>
        <w:t>9.</w:t>
      </w:r>
      <w:r>
        <w:rPr>
          <w:sz w:val="28"/>
          <w:szCs w:val="28"/>
        </w:rPr>
        <w:t>12.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r>
        <w:rPr>
          <w:rFonts w:eastAsia="HiddenHorzOCR"/>
          <w:sz w:val="28"/>
          <w:szCs w:val="28"/>
        </w:rPr>
        <w:t>;</w:t>
      </w:r>
    </w:p>
    <w:p w:rsidR="00251467" w:rsidRDefault="00251467" w:rsidP="00251467">
      <w:pPr>
        <w:ind w:firstLine="720"/>
        <w:jc w:val="both"/>
        <w:rPr>
          <w:sz w:val="28"/>
          <w:szCs w:val="28"/>
        </w:rPr>
      </w:pPr>
      <w:r>
        <w:rPr>
          <w:rFonts w:eastAsia="HiddenHorzOCR"/>
          <w:sz w:val="28"/>
          <w:szCs w:val="28"/>
        </w:rPr>
        <w:t>9.13</w:t>
      </w:r>
      <w:r>
        <w:rPr>
          <w:sz w:val="28"/>
          <w:szCs w:val="28"/>
        </w:rPr>
        <w:t>.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w:t>
      </w:r>
      <w:r>
        <w:rPr>
          <w:spacing w:val="-1"/>
          <w:sz w:val="28"/>
          <w:szCs w:val="28"/>
        </w:rPr>
        <w:t> </w:t>
      </w:r>
      <w:r>
        <w:rPr>
          <w:sz w:val="28"/>
          <w:szCs w:val="28"/>
        </w:rPr>
        <w:t>78.1 и статьей 78.2 Бюджетного кодекса, лицевые счета которых открыты в Управлении;</w:t>
      </w:r>
    </w:p>
    <w:p w:rsidR="00251467" w:rsidRDefault="00251467" w:rsidP="00251467">
      <w:pPr>
        <w:autoSpaceDE w:val="0"/>
        <w:autoSpaceDN w:val="0"/>
        <w:adjustRightInd w:val="0"/>
        <w:ind w:firstLine="709"/>
        <w:jc w:val="both"/>
        <w:rPr>
          <w:rFonts w:eastAsia="HiddenHorzOCR"/>
          <w:sz w:val="28"/>
          <w:szCs w:val="28"/>
        </w:rPr>
      </w:pPr>
      <w:r>
        <w:rPr>
          <w:sz w:val="28"/>
          <w:szCs w:val="28"/>
        </w:rPr>
        <w:t>9.14.</w:t>
      </w:r>
      <w:r>
        <w:rPr>
          <w:spacing w:val="-1"/>
          <w:sz w:val="28"/>
          <w:szCs w:val="28"/>
        </w:rPr>
        <w:t>о</w:t>
      </w:r>
      <w:r>
        <w:rPr>
          <w:sz w:val="28"/>
          <w:szCs w:val="28"/>
        </w:rPr>
        <w:t>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251467" w:rsidRDefault="00251467" w:rsidP="00251467">
      <w:pPr>
        <w:autoSpaceDE w:val="0"/>
        <w:autoSpaceDN w:val="0"/>
        <w:adjustRightInd w:val="0"/>
        <w:ind w:firstLine="709"/>
        <w:jc w:val="both"/>
        <w:rPr>
          <w:rFonts w:eastAsia="HiddenHorzOCR"/>
          <w:sz w:val="28"/>
          <w:szCs w:val="28"/>
        </w:rPr>
      </w:pPr>
      <w:r>
        <w:rPr>
          <w:rFonts w:eastAsia="HiddenHorzOCR"/>
          <w:sz w:val="28"/>
          <w:szCs w:val="28"/>
        </w:rPr>
        <w:t>9.15</w:t>
      </w:r>
      <w:r>
        <w:rPr>
          <w:sz w:val="28"/>
          <w:szCs w:val="28"/>
        </w:rPr>
        <w:t>. обеспечивать исполнение порядка завершения операций по исполнению федерального бюджета и бюджета Союзного государства в текущем финансовом году</w:t>
      </w:r>
      <w:r>
        <w:rPr>
          <w:rFonts w:eastAsia="HiddenHorzOCR"/>
          <w:sz w:val="28"/>
          <w:szCs w:val="28"/>
        </w:rPr>
        <w:t xml:space="preserve">; </w:t>
      </w:r>
    </w:p>
    <w:p w:rsidR="00251467" w:rsidRDefault="00251467" w:rsidP="00251467">
      <w:pPr>
        <w:autoSpaceDE w:val="0"/>
        <w:autoSpaceDN w:val="0"/>
        <w:adjustRightInd w:val="0"/>
        <w:ind w:firstLine="709"/>
        <w:jc w:val="both"/>
        <w:rPr>
          <w:rFonts w:eastAsia="HiddenHorzOCR"/>
          <w:sz w:val="28"/>
          <w:szCs w:val="28"/>
        </w:rPr>
      </w:pPr>
      <w:r>
        <w:rPr>
          <w:rFonts w:eastAsia="HiddenHorzOCR"/>
          <w:sz w:val="28"/>
          <w:szCs w:val="28"/>
        </w:rPr>
        <w:t>9.</w:t>
      </w:r>
      <w:r>
        <w:rPr>
          <w:sz w:val="28"/>
          <w:szCs w:val="28"/>
        </w:rPr>
        <w:t>16.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r>
        <w:rPr>
          <w:rFonts w:eastAsia="HiddenHorzOCR"/>
          <w:sz w:val="28"/>
          <w:szCs w:val="28"/>
        </w:rPr>
        <w:t>;</w:t>
      </w:r>
    </w:p>
    <w:p w:rsidR="00251467" w:rsidRDefault="00251467" w:rsidP="00251467">
      <w:pPr>
        <w:autoSpaceDE w:val="0"/>
        <w:autoSpaceDN w:val="0"/>
        <w:adjustRightInd w:val="0"/>
        <w:ind w:firstLine="709"/>
        <w:jc w:val="both"/>
        <w:rPr>
          <w:rFonts w:eastAsia="HiddenHorzOCR"/>
          <w:sz w:val="28"/>
          <w:szCs w:val="28"/>
        </w:rPr>
      </w:pPr>
      <w:r>
        <w:rPr>
          <w:rFonts w:eastAsia="HiddenHorzOCR"/>
          <w:sz w:val="28"/>
          <w:szCs w:val="28"/>
        </w:rPr>
        <w:t>9.</w:t>
      </w:r>
      <w:r>
        <w:rPr>
          <w:sz w:val="28"/>
          <w:szCs w:val="28"/>
        </w:rPr>
        <w:t>17.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r>
        <w:rPr>
          <w:rFonts w:eastAsia="HiddenHorzOCR"/>
          <w:sz w:val="28"/>
          <w:szCs w:val="28"/>
        </w:rPr>
        <w:t>;</w:t>
      </w:r>
    </w:p>
    <w:p w:rsidR="00251467" w:rsidRDefault="00251467" w:rsidP="00251467">
      <w:pPr>
        <w:autoSpaceDE w:val="0"/>
        <w:autoSpaceDN w:val="0"/>
        <w:adjustRightInd w:val="0"/>
        <w:ind w:firstLine="709"/>
        <w:jc w:val="both"/>
        <w:rPr>
          <w:rFonts w:eastAsia="HiddenHorzOCR"/>
          <w:sz w:val="28"/>
          <w:szCs w:val="28"/>
        </w:rPr>
      </w:pPr>
      <w:r>
        <w:rPr>
          <w:rFonts w:eastAsia="HiddenHorzOCR"/>
          <w:sz w:val="28"/>
          <w:szCs w:val="28"/>
        </w:rPr>
        <w:t>9.</w:t>
      </w:r>
      <w:r>
        <w:rPr>
          <w:sz w:val="28"/>
          <w:szCs w:val="28"/>
        </w:rPr>
        <w:t>18.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r>
        <w:rPr>
          <w:rFonts w:eastAsia="HiddenHorzOCR"/>
          <w:sz w:val="28"/>
          <w:szCs w:val="28"/>
        </w:rPr>
        <w:t>;</w:t>
      </w:r>
    </w:p>
    <w:p w:rsidR="00251467" w:rsidRDefault="00251467" w:rsidP="00251467">
      <w:pPr>
        <w:ind w:firstLine="709"/>
        <w:jc w:val="both"/>
        <w:rPr>
          <w:sz w:val="28"/>
          <w:szCs w:val="28"/>
        </w:rPr>
      </w:pPr>
      <w:r>
        <w:rPr>
          <w:sz w:val="28"/>
          <w:szCs w:val="28"/>
        </w:rPr>
        <w:t>9.19. осуществлять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251467" w:rsidRDefault="00251467" w:rsidP="00251467">
      <w:pPr>
        <w:autoSpaceDE w:val="0"/>
        <w:autoSpaceDN w:val="0"/>
        <w:adjustRightInd w:val="0"/>
        <w:ind w:firstLine="709"/>
        <w:jc w:val="both"/>
        <w:rPr>
          <w:rFonts w:eastAsia="HiddenHorzOCR"/>
          <w:sz w:val="28"/>
          <w:szCs w:val="28"/>
        </w:rPr>
      </w:pPr>
      <w:r>
        <w:rPr>
          <w:rFonts w:eastAsia="HiddenHorzOCR"/>
          <w:sz w:val="28"/>
          <w:szCs w:val="28"/>
        </w:rPr>
        <w:t>9.</w:t>
      </w:r>
      <w:r>
        <w:rPr>
          <w:sz w:val="28"/>
          <w:szCs w:val="28"/>
        </w:rPr>
        <w:t>20. обеспечивать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r>
        <w:rPr>
          <w:rFonts w:eastAsia="HiddenHorzOCR"/>
          <w:sz w:val="28"/>
          <w:szCs w:val="28"/>
        </w:rPr>
        <w:t>;</w:t>
      </w:r>
    </w:p>
    <w:p w:rsidR="00251467" w:rsidRDefault="00251467" w:rsidP="00251467">
      <w:pPr>
        <w:pStyle w:val="ConsPlusNormal"/>
        <w:ind w:firstLine="708"/>
        <w:jc w:val="both"/>
        <w:rPr>
          <w:rFonts w:eastAsia="HiddenHorzOCR"/>
        </w:rPr>
      </w:pPr>
      <w:r>
        <w:rPr>
          <w:rFonts w:eastAsia="HiddenHorzOCR"/>
        </w:rPr>
        <w:t>9.</w:t>
      </w:r>
      <w:r>
        <w:rPr>
          <w:rFonts w:eastAsia="Calibri"/>
        </w:rPr>
        <w:t xml:space="preserve">21. </w:t>
      </w:r>
      <w:r>
        <w:rPr>
          <w:rFonts w:eastAsia="Times New Roman"/>
        </w:rPr>
        <w:t>обеспечивать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r>
        <w:rPr>
          <w:rFonts w:eastAsia="HiddenHorzOCR"/>
        </w:rPr>
        <w:t>;</w:t>
      </w:r>
    </w:p>
    <w:p w:rsidR="00251467" w:rsidRDefault="00251467" w:rsidP="00251467">
      <w:pPr>
        <w:pStyle w:val="ConsPlusNormal"/>
        <w:ind w:firstLine="708"/>
        <w:jc w:val="both"/>
      </w:pPr>
      <w:r>
        <w:t xml:space="preserve">9.22. </w:t>
      </w:r>
      <w:r>
        <w:rPr>
          <w:rFonts w:eastAsia="Times New Roman"/>
        </w:rPr>
        <w:t>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r>
        <w:t>;</w:t>
      </w:r>
    </w:p>
    <w:p w:rsidR="00251467" w:rsidRDefault="00251467" w:rsidP="00251467">
      <w:pPr>
        <w:pStyle w:val="ConsPlusNormal"/>
        <w:ind w:firstLine="708"/>
        <w:jc w:val="both"/>
      </w:pPr>
      <w:r>
        <w:t xml:space="preserve">9.23. </w:t>
      </w:r>
      <w:r>
        <w:rPr>
          <w:rFonts w:eastAsia="Times New Roman"/>
        </w:rPr>
        <w:t>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r>
        <w:t>;</w:t>
      </w:r>
    </w:p>
    <w:p w:rsidR="00251467" w:rsidRDefault="00251467" w:rsidP="00251467">
      <w:pPr>
        <w:pStyle w:val="ConsPlusNormal"/>
        <w:ind w:firstLine="708"/>
        <w:jc w:val="both"/>
      </w:pPr>
      <w:r>
        <w:t xml:space="preserve">9.24. </w:t>
      </w:r>
      <w:r>
        <w:rPr>
          <w:rFonts w:eastAsia="Times New Roman"/>
        </w:rPr>
        <w:t>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251467" w:rsidRDefault="00251467" w:rsidP="00251467">
      <w:pPr>
        <w:pStyle w:val="ConsPlusNormal"/>
        <w:ind w:firstLine="708"/>
        <w:jc w:val="both"/>
      </w:pPr>
      <w:r>
        <w:t xml:space="preserve">9.25. </w:t>
      </w:r>
      <w:r>
        <w:rPr>
          <w:rFonts w:eastAsia="Times New Roman"/>
          <w:spacing w:val="-1"/>
        </w:rPr>
        <w:t>осуществлять сверку Многографных карточек (ф. 0504054) с первичными документами клиентов, обслуживаемых в Отделе</w:t>
      </w:r>
      <w:r>
        <w:t>;</w:t>
      </w:r>
    </w:p>
    <w:p w:rsidR="00251467" w:rsidRDefault="00251467" w:rsidP="00251467">
      <w:pPr>
        <w:pStyle w:val="ConsPlusNormal"/>
        <w:ind w:firstLine="708"/>
        <w:jc w:val="both"/>
      </w:pPr>
      <w:r>
        <w:t xml:space="preserve">9.26. </w:t>
      </w:r>
      <w:r>
        <w:rPr>
          <w:rFonts w:eastAsia="Times New Roman"/>
        </w:rPr>
        <w:t>выдавать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251467" w:rsidRDefault="00251467" w:rsidP="00251467">
      <w:pPr>
        <w:pStyle w:val="ConsPlusNormal"/>
        <w:ind w:firstLine="708"/>
        <w:jc w:val="both"/>
      </w:pPr>
      <w:r>
        <w:t xml:space="preserve">9.27. </w:t>
      </w:r>
      <w:r>
        <w:rPr>
          <w:rFonts w:eastAsia="Times New Roman"/>
        </w:rPr>
        <w:t>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t>;</w:t>
      </w:r>
    </w:p>
    <w:p w:rsidR="00251467" w:rsidRDefault="00251467" w:rsidP="00251467">
      <w:pPr>
        <w:pStyle w:val="ConsPlusNormal"/>
        <w:ind w:firstLine="708"/>
        <w:jc w:val="both"/>
      </w:pPr>
      <w:r>
        <w:t xml:space="preserve">9.28. </w:t>
      </w:r>
      <w:r>
        <w:rPr>
          <w:rFonts w:eastAsia="Times New Roman"/>
        </w:rPr>
        <w:t>получать от получателей бюджетных средств, (бюджетных (автономных) учреждений и иных неучастников бюджетного процесса) заявление на получение карт,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r>
        <w:t>;</w:t>
      </w:r>
    </w:p>
    <w:p w:rsidR="00251467" w:rsidRDefault="00251467" w:rsidP="00251467">
      <w:pPr>
        <w:pStyle w:val="ConsPlusNormal"/>
        <w:ind w:firstLine="708"/>
        <w:jc w:val="both"/>
      </w:pPr>
      <w:r>
        <w:t xml:space="preserve">9.29. </w:t>
      </w:r>
      <w:r>
        <w:rPr>
          <w:rFonts w:eastAsia="Times New Roman"/>
        </w:rPr>
        <w:t>осуществлять прием и проверку документов, представленных в целях регистрации в качестве участника ГИС ГМП</w:t>
      </w:r>
      <w:r>
        <w:t>;</w:t>
      </w:r>
    </w:p>
    <w:p w:rsidR="00251467" w:rsidRDefault="00ED40C6" w:rsidP="00251467">
      <w:pPr>
        <w:pStyle w:val="ConsPlusNormal"/>
        <w:ind w:firstLine="708"/>
        <w:jc w:val="both"/>
      </w:pPr>
      <w:r>
        <w:t>9.30.</w:t>
      </w:r>
      <w:r w:rsidR="00251467">
        <w:rPr>
          <w:rFonts w:eastAsia="Times New Roman"/>
        </w:rPr>
        <w:t xml:space="preserve"> обеспечивать проверку, формирование и включение информации и документов в Реестр соглашений (договоров) о предоставлении субсидий;</w:t>
      </w:r>
    </w:p>
    <w:p w:rsidR="00251467" w:rsidRDefault="00251467" w:rsidP="00251467">
      <w:pPr>
        <w:pStyle w:val="ConsPlusNormal"/>
        <w:ind w:firstLine="708"/>
        <w:jc w:val="both"/>
      </w:pPr>
      <w:r>
        <w:t xml:space="preserve">9.31. </w:t>
      </w:r>
      <w:r>
        <w:rPr>
          <w:rFonts w:eastAsia="Times New Roman"/>
        </w:rPr>
        <w:t>оказывать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r>
        <w:t>;</w:t>
      </w:r>
    </w:p>
    <w:p w:rsidR="00251467" w:rsidRDefault="00251467" w:rsidP="00251467">
      <w:pPr>
        <w:ind w:firstLine="708"/>
        <w:jc w:val="both"/>
        <w:rPr>
          <w:sz w:val="28"/>
          <w:szCs w:val="28"/>
        </w:rPr>
      </w:pPr>
      <w:r>
        <w:rPr>
          <w:sz w:val="28"/>
          <w:szCs w:val="28"/>
        </w:rPr>
        <w:t>9.32. осуществлять взаимодействие с клиентами по методологическим вопросам, входящим в компетенцию отдела, по работе в отдельных компонентах Системы «Электронный бюджет»;</w:t>
      </w:r>
    </w:p>
    <w:p w:rsidR="00251467" w:rsidRDefault="00251467" w:rsidP="00251467">
      <w:pPr>
        <w:autoSpaceDE w:val="0"/>
        <w:autoSpaceDN w:val="0"/>
        <w:adjustRightInd w:val="0"/>
        <w:ind w:firstLine="709"/>
        <w:jc w:val="both"/>
        <w:rPr>
          <w:rFonts w:eastAsia="HiddenHorzOCR"/>
          <w:sz w:val="28"/>
          <w:szCs w:val="28"/>
        </w:rPr>
      </w:pPr>
      <w:r>
        <w:rPr>
          <w:sz w:val="28"/>
          <w:szCs w:val="28"/>
        </w:rPr>
        <w:t xml:space="preserve">9.33. </w:t>
      </w:r>
      <w:r>
        <w:rPr>
          <w:color w:val="000000"/>
          <w:sz w:val="28"/>
          <w:szCs w:val="28"/>
        </w:rPr>
        <w:t xml:space="preserve">обеспечивать в пределах компетенции Отдела своевременное и полное рассмотрение обращений граждан и юридических </w:t>
      </w:r>
      <w:r>
        <w:rPr>
          <w:sz w:val="28"/>
          <w:szCs w:val="28"/>
        </w:rPr>
        <w:t>лиц, подготовку ответов на указанные обращения в установленный законодательством Российской Федерации срок</w:t>
      </w:r>
      <w:r>
        <w:rPr>
          <w:rFonts w:eastAsia="HiddenHorzOCR"/>
          <w:sz w:val="28"/>
          <w:szCs w:val="28"/>
        </w:rPr>
        <w:t>;</w:t>
      </w:r>
    </w:p>
    <w:p w:rsidR="00251467" w:rsidRDefault="00251467" w:rsidP="00251467">
      <w:pPr>
        <w:autoSpaceDE w:val="0"/>
        <w:autoSpaceDN w:val="0"/>
        <w:adjustRightInd w:val="0"/>
        <w:ind w:firstLine="709"/>
        <w:jc w:val="both"/>
        <w:rPr>
          <w:rFonts w:eastAsia="HiddenHorzOCR"/>
          <w:sz w:val="28"/>
          <w:szCs w:val="28"/>
        </w:rPr>
      </w:pPr>
      <w:r>
        <w:rPr>
          <w:sz w:val="28"/>
          <w:szCs w:val="28"/>
        </w:rPr>
        <w:t>9.34.</w:t>
      </w:r>
      <w:r>
        <w:rPr>
          <w:rFonts w:eastAsia="HiddenHorzOCR"/>
          <w:sz w:val="28"/>
          <w:szCs w:val="28"/>
        </w:rPr>
        <w:t>осуществлять в пределах компетенции Отдела ведение делопроизводства;</w:t>
      </w:r>
    </w:p>
    <w:p w:rsidR="00251467" w:rsidRDefault="00251467" w:rsidP="00251467">
      <w:pPr>
        <w:autoSpaceDE w:val="0"/>
        <w:autoSpaceDN w:val="0"/>
        <w:adjustRightInd w:val="0"/>
        <w:ind w:firstLine="709"/>
        <w:jc w:val="both"/>
        <w:rPr>
          <w:rFonts w:eastAsia="HiddenHorzOCR"/>
          <w:sz w:val="28"/>
          <w:szCs w:val="28"/>
        </w:rPr>
      </w:pPr>
      <w:r>
        <w:rPr>
          <w:sz w:val="28"/>
          <w:szCs w:val="28"/>
        </w:rPr>
        <w:t>9.35.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r>
        <w:rPr>
          <w:rFonts w:eastAsia="HiddenHorzOCR"/>
          <w:sz w:val="28"/>
          <w:szCs w:val="28"/>
        </w:rPr>
        <w:t>;</w:t>
      </w:r>
    </w:p>
    <w:p w:rsidR="00251467" w:rsidRDefault="00251467" w:rsidP="00251467">
      <w:pPr>
        <w:autoSpaceDE w:val="0"/>
        <w:autoSpaceDN w:val="0"/>
        <w:adjustRightInd w:val="0"/>
        <w:ind w:firstLine="709"/>
        <w:jc w:val="both"/>
        <w:rPr>
          <w:sz w:val="28"/>
          <w:szCs w:val="28"/>
        </w:rPr>
      </w:pPr>
      <w:r>
        <w:rPr>
          <w:sz w:val="28"/>
          <w:szCs w:val="28"/>
        </w:rPr>
        <w:t xml:space="preserve">9.36. </w:t>
      </w:r>
      <w:r w:rsidR="005B0F2B">
        <w:rPr>
          <w:sz w:val="28"/>
          <w:szCs w:val="28"/>
        </w:rPr>
        <w:t>взаимодействовать</w:t>
      </w:r>
      <w:r>
        <w:rPr>
          <w:sz w:val="28"/>
          <w:szCs w:val="28"/>
        </w:rPr>
        <w:t xml:space="preserve"> в пределах компетенции Отдела со структурными подразделениями Управления,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251467" w:rsidRDefault="00251467" w:rsidP="00251467">
      <w:pPr>
        <w:autoSpaceDE w:val="0"/>
        <w:autoSpaceDN w:val="0"/>
        <w:adjustRightInd w:val="0"/>
        <w:ind w:firstLine="709"/>
        <w:jc w:val="both"/>
        <w:rPr>
          <w:rFonts w:eastAsia="HiddenHorzOCR"/>
          <w:sz w:val="28"/>
          <w:szCs w:val="28"/>
        </w:rPr>
      </w:pPr>
      <w:r>
        <w:rPr>
          <w:sz w:val="28"/>
          <w:szCs w:val="28"/>
        </w:rPr>
        <w:t xml:space="preserve">9.37. </w:t>
      </w:r>
      <w:r>
        <w:rPr>
          <w:rFonts w:eastAsia="HiddenHorzOCR"/>
          <w:sz w:val="28"/>
          <w:szCs w:val="28"/>
        </w:rPr>
        <w:t>осуществлять организацию ведения нормативно-справочной информации, относящейся к функциям Отдела;</w:t>
      </w:r>
    </w:p>
    <w:p w:rsidR="00251467" w:rsidRDefault="00251467" w:rsidP="00251467">
      <w:pPr>
        <w:autoSpaceDE w:val="0"/>
        <w:autoSpaceDN w:val="0"/>
        <w:adjustRightInd w:val="0"/>
        <w:ind w:firstLine="709"/>
        <w:jc w:val="both"/>
        <w:rPr>
          <w:rFonts w:eastAsia="HiddenHorzOCR"/>
          <w:sz w:val="28"/>
          <w:szCs w:val="28"/>
        </w:rPr>
      </w:pPr>
      <w:r>
        <w:rPr>
          <w:sz w:val="28"/>
          <w:szCs w:val="28"/>
        </w:rPr>
        <w:t>9.38. 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r>
        <w:rPr>
          <w:rFonts w:eastAsia="HiddenHorzOCR"/>
          <w:sz w:val="28"/>
          <w:szCs w:val="28"/>
        </w:rPr>
        <w:t>;</w:t>
      </w:r>
    </w:p>
    <w:p w:rsidR="00251467" w:rsidRDefault="00251467" w:rsidP="00251467">
      <w:pPr>
        <w:autoSpaceDE w:val="0"/>
        <w:autoSpaceDN w:val="0"/>
        <w:adjustRightInd w:val="0"/>
        <w:ind w:firstLine="709"/>
        <w:jc w:val="both"/>
        <w:rPr>
          <w:rFonts w:eastAsia="HiddenHorzOCR"/>
          <w:sz w:val="28"/>
          <w:szCs w:val="28"/>
        </w:rPr>
      </w:pPr>
      <w:r>
        <w:rPr>
          <w:sz w:val="28"/>
          <w:szCs w:val="28"/>
        </w:rPr>
        <w:t>9.39. выполнять мероприятия по обеспечению режима секретности в Отделе, а также защите обрабатываемой информации</w:t>
      </w:r>
      <w:r>
        <w:rPr>
          <w:rFonts w:eastAsia="HiddenHorzOCR"/>
          <w:sz w:val="28"/>
          <w:szCs w:val="28"/>
        </w:rPr>
        <w:t>;</w:t>
      </w:r>
    </w:p>
    <w:p w:rsidR="00251467" w:rsidRDefault="00251467" w:rsidP="00251467">
      <w:pPr>
        <w:autoSpaceDE w:val="0"/>
        <w:autoSpaceDN w:val="0"/>
        <w:adjustRightInd w:val="0"/>
        <w:ind w:firstLine="709"/>
        <w:jc w:val="both"/>
        <w:rPr>
          <w:rFonts w:eastAsia="HiddenHorzOCR"/>
          <w:sz w:val="28"/>
          <w:szCs w:val="28"/>
        </w:rPr>
      </w:pPr>
      <w:r>
        <w:rPr>
          <w:sz w:val="28"/>
          <w:szCs w:val="28"/>
        </w:rPr>
        <w:t xml:space="preserve">9.40. </w:t>
      </w:r>
      <w:r>
        <w:rPr>
          <w:rFonts w:eastAsia="HiddenHorzOCR"/>
          <w:sz w:val="28"/>
          <w:szCs w:val="28"/>
        </w:rPr>
        <w:t>обеспечивать исполнение технологических регламентов Федерального казначейства, относящихся к функциям Отдела;</w:t>
      </w:r>
    </w:p>
    <w:p w:rsidR="00251467" w:rsidRDefault="00251467" w:rsidP="00251467">
      <w:pPr>
        <w:autoSpaceDE w:val="0"/>
        <w:autoSpaceDN w:val="0"/>
        <w:adjustRightInd w:val="0"/>
        <w:ind w:firstLine="709"/>
        <w:jc w:val="both"/>
        <w:rPr>
          <w:rFonts w:eastAsia="HiddenHorzOCR"/>
          <w:sz w:val="28"/>
          <w:szCs w:val="28"/>
        </w:rPr>
      </w:pPr>
      <w:r>
        <w:rPr>
          <w:sz w:val="28"/>
          <w:szCs w:val="28"/>
        </w:rPr>
        <w:t>9.41.</w:t>
      </w:r>
      <w:r>
        <w:rPr>
          <w:rFonts w:eastAsia="HiddenHorzOCR"/>
          <w:sz w:val="28"/>
          <w:szCs w:val="28"/>
        </w:rPr>
        <w:t xml:space="preserve"> участвовать в мероприятиях мобилизационной подготовки и гражданской обороны Управления;</w:t>
      </w:r>
    </w:p>
    <w:p w:rsidR="00251467" w:rsidRDefault="00251467" w:rsidP="00251467">
      <w:pPr>
        <w:autoSpaceDE w:val="0"/>
        <w:autoSpaceDN w:val="0"/>
        <w:adjustRightInd w:val="0"/>
        <w:ind w:firstLine="709"/>
        <w:jc w:val="both"/>
        <w:rPr>
          <w:rFonts w:eastAsia="HiddenHorzOCR"/>
          <w:sz w:val="28"/>
          <w:szCs w:val="28"/>
        </w:rPr>
      </w:pPr>
      <w:r>
        <w:rPr>
          <w:rFonts w:eastAsia="HiddenHorzOCR"/>
          <w:sz w:val="28"/>
          <w:szCs w:val="28"/>
        </w:rPr>
        <w:t>9.42. обеспечивать соблюдение требований охраны труда и правил противопожарного режима в пределах компетенции Отдела;</w:t>
      </w:r>
    </w:p>
    <w:p w:rsidR="00251467" w:rsidRDefault="00251467" w:rsidP="00251467">
      <w:pPr>
        <w:autoSpaceDE w:val="0"/>
        <w:autoSpaceDN w:val="0"/>
        <w:adjustRightInd w:val="0"/>
        <w:ind w:firstLine="709"/>
        <w:jc w:val="both"/>
        <w:rPr>
          <w:rFonts w:eastAsia="HiddenHorzOCR"/>
          <w:sz w:val="28"/>
          <w:szCs w:val="28"/>
        </w:rPr>
      </w:pPr>
      <w:r>
        <w:rPr>
          <w:rFonts w:eastAsia="HiddenHorzOCR"/>
          <w:sz w:val="28"/>
          <w:szCs w:val="28"/>
        </w:rPr>
        <w:t xml:space="preserve">9.43. </w:t>
      </w:r>
      <w:r>
        <w:rPr>
          <w:sz w:val="28"/>
          <w:szCs w:val="28"/>
        </w:rPr>
        <w:t>обеспечивать в пределах компетенции Отдела наполняемость сайта Управления</w:t>
      </w:r>
      <w:r>
        <w:rPr>
          <w:rFonts w:eastAsia="HiddenHorzOCR"/>
          <w:sz w:val="28"/>
          <w:szCs w:val="28"/>
        </w:rPr>
        <w:t>;</w:t>
      </w:r>
    </w:p>
    <w:p w:rsidR="00251467" w:rsidRDefault="00251467" w:rsidP="00251467">
      <w:pPr>
        <w:autoSpaceDE w:val="0"/>
        <w:autoSpaceDN w:val="0"/>
        <w:adjustRightInd w:val="0"/>
        <w:ind w:firstLine="709"/>
        <w:jc w:val="both"/>
        <w:rPr>
          <w:rFonts w:eastAsia="HiddenHorzOCR"/>
          <w:sz w:val="28"/>
          <w:szCs w:val="28"/>
        </w:rPr>
      </w:pPr>
      <w:r>
        <w:rPr>
          <w:rFonts w:eastAsia="HiddenHorzOCR"/>
          <w:sz w:val="28"/>
          <w:szCs w:val="28"/>
        </w:rPr>
        <w:t xml:space="preserve">9.44. </w:t>
      </w:r>
      <w:r>
        <w:rPr>
          <w:sz w:val="28"/>
          <w:szCs w:val="28"/>
        </w:rPr>
        <w:t>осуществлять подготовку для представления в установленном порядке в ЦАФК справок, отчетов, аналитических документов и иной запрашиваемой информации в пределах компетенции Отдела</w:t>
      </w:r>
      <w:r>
        <w:rPr>
          <w:rFonts w:eastAsia="HiddenHorzOCR"/>
          <w:sz w:val="28"/>
          <w:szCs w:val="28"/>
        </w:rPr>
        <w:t xml:space="preserve">; </w:t>
      </w:r>
    </w:p>
    <w:p w:rsidR="00251467" w:rsidRDefault="00251467" w:rsidP="00251467">
      <w:pPr>
        <w:autoSpaceDE w:val="0"/>
        <w:autoSpaceDN w:val="0"/>
        <w:adjustRightInd w:val="0"/>
        <w:ind w:firstLine="709"/>
        <w:jc w:val="both"/>
        <w:rPr>
          <w:rFonts w:eastAsia="HiddenHorzOCR"/>
          <w:sz w:val="28"/>
          <w:szCs w:val="28"/>
        </w:rPr>
      </w:pPr>
      <w:r>
        <w:rPr>
          <w:rFonts w:eastAsia="HiddenHorzOCR"/>
          <w:sz w:val="28"/>
          <w:szCs w:val="28"/>
        </w:rPr>
        <w:t>9.45. управлять в установленном порядке внутренними (операционными) казначейскими рисками в пределах компетенции Отдела;</w:t>
      </w:r>
    </w:p>
    <w:p w:rsidR="00BC59DA" w:rsidRDefault="00251467" w:rsidP="00BC59DA">
      <w:pPr>
        <w:autoSpaceDE w:val="0"/>
        <w:autoSpaceDN w:val="0"/>
        <w:adjustRightInd w:val="0"/>
        <w:ind w:firstLine="709"/>
        <w:jc w:val="both"/>
        <w:rPr>
          <w:rFonts w:eastAsia="HiddenHorzOCR"/>
          <w:sz w:val="28"/>
          <w:szCs w:val="28"/>
        </w:rPr>
      </w:pPr>
      <w:r>
        <w:rPr>
          <w:sz w:val="28"/>
          <w:szCs w:val="28"/>
        </w:rPr>
        <w:t xml:space="preserve">9.46. </w:t>
      </w:r>
      <w:r>
        <w:rPr>
          <w:rFonts w:eastAsia="HiddenHorzOCR"/>
          <w:sz w:val="28"/>
          <w:szCs w:val="28"/>
        </w:rPr>
        <w:t>осуществлять иные функции в пределах компетенции Отдела.</w:t>
      </w:r>
    </w:p>
    <w:p w:rsidR="00486B87" w:rsidRPr="0021535F" w:rsidRDefault="006523BD" w:rsidP="00486B87">
      <w:pPr>
        <w:ind w:firstLine="709"/>
        <w:jc w:val="both"/>
        <w:rPr>
          <w:sz w:val="28"/>
          <w:szCs w:val="28"/>
        </w:rPr>
      </w:pPr>
      <w:r>
        <w:rPr>
          <w:sz w:val="28"/>
          <w:szCs w:val="28"/>
        </w:rPr>
        <w:t>10</w:t>
      </w:r>
      <w:r w:rsidR="000A1292" w:rsidRPr="00A62F99">
        <w:rPr>
          <w:sz w:val="28"/>
          <w:szCs w:val="28"/>
        </w:rPr>
        <w:t xml:space="preserve">. </w:t>
      </w:r>
      <w:r w:rsidR="00486B87" w:rsidRPr="0021535F">
        <w:rPr>
          <w:sz w:val="28"/>
          <w:szCs w:val="28"/>
        </w:rPr>
        <w:t xml:space="preserve">В целях исполнения возложенных </w:t>
      </w:r>
      <w:r w:rsidR="00486B87">
        <w:rPr>
          <w:sz w:val="28"/>
          <w:szCs w:val="28"/>
        </w:rPr>
        <w:t xml:space="preserve">должностных обязанностей </w:t>
      </w:r>
      <w:r w:rsidR="00026DD8">
        <w:rPr>
          <w:sz w:val="28"/>
        </w:rPr>
        <w:t>казначей</w:t>
      </w:r>
      <w:r w:rsidR="001D20F1">
        <w:rPr>
          <w:sz w:val="28"/>
          <w:szCs w:val="28"/>
        </w:rPr>
        <w:t xml:space="preserve"> </w:t>
      </w:r>
      <w:r w:rsidR="00486B87" w:rsidRPr="0021535F">
        <w:rPr>
          <w:sz w:val="28"/>
          <w:szCs w:val="28"/>
        </w:rPr>
        <w:t xml:space="preserve">имеет право: </w:t>
      </w:r>
    </w:p>
    <w:p w:rsidR="000A6F71" w:rsidRDefault="00A64E28" w:rsidP="00A64E28">
      <w:pPr>
        <w:tabs>
          <w:tab w:val="left" w:pos="709"/>
        </w:tabs>
        <w:jc w:val="both"/>
        <w:rPr>
          <w:sz w:val="28"/>
          <w:szCs w:val="28"/>
        </w:rPr>
      </w:pPr>
      <w:r>
        <w:rPr>
          <w:sz w:val="28"/>
          <w:szCs w:val="28"/>
        </w:rPr>
        <w:t xml:space="preserve">         </w:t>
      </w:r>
      <w:r w:rsidR="000A6F71">
        <w:rPr>
          <w:sz w:val="28"/>
          <w:szCs w:val="28"/>
        </w:rPr>
        <w:t xml:space="preserve">10.1. вносить начальнику отдела предложения по любым вопросам, касающимся работы </w:t>
      </w:r>
      <w:r w:rsidR="006A7B4D">
        <w:rPr>
          <w:sz w:val="28"/>
          <w:szCs w:val="28"/>
        </w:rPr>
        <w:t>О</w:t>
      </w:r>
      <w:r w:rsidR="000A6F71">
        <w:rPr>
          <w:sz w:val="28"/>
          <w:szCs w:val="28"/>
        </w:rPr>
        <w:t>тдела;</w:t>
      </w:r>
    </w:p>
    <w:p w:rsidR="000A6F71" w:rsidRDefault="00A64E28" w:rsidP="000A6F71">
      <w:pPr>
        <w:tabs>
          <w:tab w:val="left" w:pos="851"/>
          <w:tab w:val="left" w:pos="1080"/>
        </w:tabs>
        <w:jc w:val="both"/>
        <w:rPr>
          <w:sz w:val="28"/>
          <w:szCs w:val="28"/>
        </w:rPr>
      </w:pPr>
      <w:r>
        <w:rPr>
          <w:sz w:val="28"/>
          <w:szCs w:val="28"/>
        </w:rPr>
        <w:t xml:space="preserve">         </w:t>
      </w:r>
      <w:r w:rsidR="000A6F71">
        <w:rPr>
          <w:sz w:val="28"/>
          <w:szCs w:val="28"/>
        </w:rPr>
        <w:t>10.2. запрашивать и получать в установленном порядке от структурных подразделений Управления документы необходимые для выполнения возложенных на Отдел задач и функций;</w:t>
      </w:r>
    </w:p>
    <w:p w:rsidR="00CB0AA2" w:rsidRPr="00B25EBA" w:rsidRDefault="00A64E28" w:rsidP="000A6F71">
      <w:pPr>
        <w:tabs>
          <w:tab w:val="left" w:pos="1080"/>
        </w:tabs>
        <w:jc w:val="both"/>
        <w:rPr>
          <w:color w:val="000000" w:themeColor="text1"/>
          <w:sz w:val="28"/>
          <w:szCs w:val="28"/>
        </w:rPr>
      </w:pPr>
      <w:r>
        <w:rPr>
          <w:color w:val="000000" w:themeColor="text1"/>
          <w:sz w:val="28"/>
          <w:szCs w:val="28"/>
        </w:rPr>
        <w:t xml:space="preserve">          </w:t>
      </w:r>
      <w:r w:rsidR="006523BD">
        <w:rPr>
          <w:color w:val="000000" w:themeColor="text1"/>
          <w:sz w:val="28"/>
          <w:szCs w:val="28"/>
        </w:rPr>
        <w:t>10</w:t>
      </w:r>
      <w:r w:rsidR="00B93FFF">
        <w:rPr>
          <w:color w:val="000000" w:themeColor="text1"/>
          <w:sz w:val="28"/>
          <w:szCs w:val="28"/>
        </w:rPr>
        <w:t>.3</w:t>
      </w:r>
      <w:r w:rsidR="00B25EBA">
        <w:rPr>
          <w:color w:val="000000" w:themeColor="text1"/>
          <w:sz w:val="28"/>
          <w:szCs w:val="28"/>
        </w:rPr>
        <w:t>.</w:t>
      </w:r>
      <w:r w:rsidR="00CB0AA2" w:rsidRPr="00B25EBA">
        <w:rPr>
          <w:color w:val="000000" w:themeColor="text1"/>
          <w:sz w:val="28"/>
          <w:szCs w:val="28"/>
        </w:rPr>
        <w:t xml:space="preserve"> разрабатывать методические материалы и рекомендации по вопросам, входящим в его компетенцию;</w:t>
      </w:r>
    </w:p>
    <w:p w:rsidR="00CB0AA2" w:rsidRPr="00B25EBA" w:rsidRDefault="000A6F71" w:rsidP="00B25EBA">
      <w:pPr>
        <w:ind w:firstLine="540"/>
        <w:jc w:val="both"/>
        <w:rPr>
          <w:color w:val="000000" w:themeColor="text1"/>
          <w:sz w:val="28"/>
          <w:szCs w:val="28"/>
        </w:rPr>
      </w:pPr>
      <w:r>
        <w:rPr>
          <w:color w:val="000000" w:themeColor="text1"/>
          <w:sz w:val="28"/>
          <w:szCs w:val="28"/>
        </w:rPr>
        <w:t xml:space="preserve">  </w:t>
      </w:r>
      <w:r w:rsidR="006523BD">
        <w:rPr>
          <w:color w:val="000000" w:themeColor="text1"/>
          <w:sz w:val="28"/>
          <w:szCs w:val="28"/>
        </w:rPr>
        <w:t>10</w:t>
      </w:r>
      <w:r w:rsidR="00B93FFF">
        <w:rPr>
          <w:color w:val="000000" w:themeColor="text1"/>
          <w:sz w:val="28"/>
          <w:szCs w:val="28"/>
        </w:rPr>
        <w:t>.4</w:t>
      </w:r>
      <w:r w:rsidR="00CB0AA2" w:rsidRPr="00B25EBA">
        <w:rPr>
          <w:color w:val="000000" w:themeColor="text1"/>
          <w:sz w:val="28"/>
          <w:szCs w:val="28"/>
        </w:rPr>
        <w:t>. участвовать в совещаниях, семинарах, конференциях по вопросам, входящим в его компетенцию;</w:t>
      </w:r>
    </w:p>
    <w:p w:rsidR="00CB0AA2" w:rsidRPr="00B25EBA" w:rsidRDefault="00A64E28" w:rsidP="00A64E28">
      <w:pPr>
        <w:tabs>
          <w:tab w:val="left" w:pos="709"/>
        </w:tabs>
        <w:ind w:firstLine="540"/>
        <w:jc w:val="both"/>
        <w:rPr>
          <w:color w:val="000000" w:themeColor="text1"/>
          <w:sz w:val="28"/>
          <w:szCs w:val="28"/>
        </w:rPr>
      </w:pPr>
      <w:r>
        <w:rPr>
          <w:color w:val="000000" w:themeColor="text1"/>
          <w:sz w:val="28"/>
          <w:szCs w:val="28"/>
        </w:rPr>
        <w:t xml:space="preserve">  </w:t>
      </w:r>
      <w:r w:rsidR="006523BD">
        <w:rPr>
          <w:color w:val="000000" w:themeColor="text1"/>
          <w:sz w:val="28"/>
          <w:szCs w:val="28"/>
        </w:rPr>
        <w:t>10</w:t>
      </w:r>
      <w:r w:rsidR="00B93FFF">
        <w:rPr>
          <w:color w:val="000000" w:themeColor="text1"/>
          <w:sz w:val="28"/>
          <w:szCs w:val="28"/>
        </w:rPr>
        <w:t>.5</w:t>
      </w:r>
      <w:r w:rsidR="00CB0AA2" w:rsidRPr="00B25EBA">
        <w:rPr>
          <w:color w:val="000000" w:themeColor="text1"/>
          <w:sz w:val="28"/>
          <w:szCs w:val="28"/>
        </w:rPr>
        <w:t>. повышать квалификацию, изучать научную и методическую литературу по во</w:t>
      </w:r>
      <w:r w:rsidR="00622B23">
        <w:rPr>
          <w:color w:val="000000" w:themeColor="text1"/>
          <w:sz w:val="28"/>
          <w:szCs w:val="28"/>
        </w:rPr>
        <w:t>просам, входящим в компетенцию О</w:t>
      </w:r>
      <w:r w:rsidR="00CB0AA2" w:rsidRPr="00B25EBA">
        <w:rPr>
          <w:color w:val="000000" w:themeColor="text1"/>
          <w:sz w:val="28"/>
          <w:szCs w:val="28"/>
        </w:rPr>
        <w:t>тдела.</w:t>
      </w:r>
    </w:p>
    <w:p w:rsidR="007C0A10" w:rsidRDefault="006523BD" w:rsidP="00EB1CB2">
      <w:pPr>
        <w:autoSpaceDE w:val="0"/>
        <w:autoSpaceDN w:val="0"/>
        <w:adjustRightInd w:val="0"/>
        <w:ind w:firstLine="708"/>
        <w:jc w:val="both"/>
        <w:rPr>
          <w:sz w:val="28"/>
          <w:szCs w:val="28"/>
        </w:rPr>
      </w:pPr>
      <w:r>
        <w:rPr>
          <w:color w:val="000000" w:themeColor="text1"/>
          <w:sz w:val="28"/>
          <w:szCs w:val="28"/>
        </w:rPr>
        <w:t>11</w:t>
      </w:r>
      <w:r w:rsidR="007C0A10">
        <w:rPr>
          <w:color w:val="000000" w:themeColor="text1"/>
          <w:sz w:val="28"/>
          <w:szCs w:val="28"/>
        </w:rPr>
        <w:t xml:space="preserve">. </w:t>
      </w:r>
      <w:r w:rsidR="00F83973">
        <w:rPr>
          <w:sz w:val="28"/>
        </w:rPr>
        <w:t>К</w:t>
      </w:r>
      <w:r w:rsidR="00026DD8">
        <w:rPr>
          <w:sz w:val="28"/>
        </w:rPr>
        <w:t>азначей</w:t>
      </w:r>
      <w:r w:rsidR="006A7B4D">
        <w:rPr>
          <w:sz w:val="28"/>
          <w:szCs w:val="28"/>
        </w:rPr>
        <w:t xml:space="preserve"> </w:t>
      </w:r>
      <w:r w:rsidR="007C0A10">
        <w:rPr>
          <w:rFonts w:eastAsiaTheme="minorHAnsi"/>
          <w:sz w:val="28"/>
          <w:szCs w:val="28"/>
          <w:lang w:eastAsia="en-US"/>
        </w:rPr>
        <w:t xml:space="preserve">осуществляет иные права и исполняет иные обязанности, предусмотренные законодательством Российской Федерации, </w:t>
      </w:r>
      <w:r w:rsidR="007C0A10" w:rsidRPr="007C0A10">
        <w:rPr>
          <w:sz w:val="28"/>
          <w:szCs w:val="28"/>
        </w:rPr>
        <w:t xml:space="preserve">Положением о Федеральном казначействе, утвержденным постановлением Правительства Российской Федерации от 1 декабря 2004 г. </w:t>
      </w:r>
      <w:r w:rsidR="006B6BA2">
        <w:rPr>
          <w:sz w:val="28"/>
          <w:szCs w:val="28"/>
        </w:rPr>
        <w:t>№</w:t>
      </w:r>
      <w:r w:rsidR="007C0A10" w:rsidRPr="007C0A10">
        <w:rPr>
          <w:sz w:val="28"/>
          <w:szCs w:val="28"/>
        </w:rPr>
        <w:t xml:space="preserve"> 703 </w:t>
      </w:r>
      <w:r w:rsidR="000A147E">
        <w:rPr>
          <w:rFonts w:eastAsia="HiddenHorzOCR"/>
          <w:sz w:val="28"/>
          <w:szCs w:val="28"/>
        </w:rPr>
        <w:t>«</w:t>
      </w:r>
      <w:r w:rsidR="007C0A10" w:rsidRPr="007C0A10">
        <w:rPr>
          <w:sz w:val="28"/>
          <w:szCs w:val="28"/>
        </w:rPr>
        <w:t>О Федеральном казначействе</w:t>
      </w:r>
      <w:r w:rsidR="000A147E">
        <w:rPr>
          <w:rFonts w:eastAsia="HiddenHorzOCR"/>
          <w:sz w:val="28"/>
          <w:szCs w:val="28"/>
        </w:rPr>
        <w:t>»</w:t>
      </w:r>
      <w:r w:rsidR="007C0A10" w:rsidRPr="007C0A10">
        <w:rPr>
          <w:sz w:val="28"/>
          <w:szCs w:val="28"/>
        </w:rPr>
        <w:t>,</w:t>
      </w:r>
      <w:r w:rsidR="007C0A10">
        <w:t xml:space="preserve"> </w:t>
      </w:r>
      <w:hyperlink r:id="rId11" w:history="1">
        <w:r w:rsidR="007C0A10" w:rsidRPr="005237AF">
          <w:rPr>
            <w:rFonts w:eastAsiaTheme="minorHAnsi"/>
            <w:sz w:val="28"/>
            <w:szCs w:val="28"/>
            <w:lang w:eastAsia="en-US"/>
          </w:rPr>
          <w:t>Положением</w:t>
        </w:r>
      </w:hyperlink>
      <w:r w:rsidR="007C0A10">
        <w:rPr>
          <w:rFonts w:eastAsiaTheme="minorHAnsi"/>
          <w:sz w:val="28"/>
          <w:szCs w:val="28"/>
          <w:lang w:eastAsia="en-US"/>
        </w:rPr>
        <w:t xml:space="preserve"> об отделе, утвержденным приказом Управления от 30.05.2016 № 192, </w:t>
      </w:r>
      <w:r w:rsidR="007C0A10" w:rsidRPr="00A62F99">
        <w:rPr>
          <w:sz w:val="28"/>
          <w:szCs w:val="28"/>
        </w:rPr>
        <w:t xml:space="preserve">приказами Федерального казначейства и </w:t>
      </w:r>
      <w:r w:rsidR="007C0A10">
        <w:rPr>
          <w:sz w:val="28"/>
          <w:szCs w:val="28"/>
        </w:rPr>
        <w:t xml:space="preserve">Управления, </w:t>
      </w:r>
      <w:r w:rsidR="007C0A10" w:rsidRPr="00A62F99">
        <w:rPr>
          <w:sz w:val="28"/>
          <w:szCs w:val="28"/>
        </w:rPr>
        <w:t xml:space="preserve">поручениями руководителя </w:t>
      </w:r>
      <w:r w:rsidR="007C0A10">
        <w:rPr>
          <w:sz w:val="28"/>
          <w:szCs w:val="28"/>
        </w:rPr>
        <w:t>Управления</w:t>
      </w:r>
      <w:r w:rsidR="007C0A10" w:rsidRPr="00A62F99">
        <w:rPr>
          <w:sz w:val="28"/>
          <w:szCs w:val="28"/>
        </w:rPr>
        <w:t>.</w:t>
      </w:r>
    </w:p>
    <w:p w:rsidR="000A1292" w:rsidRPr="00A62F99" w:rsidRDefault="006523BD" w:rsidP="00EB1CB2">
      <w:pPr>
        <w:autoSpaceDE w:val="0"/>
        <w:autoSpaceDN w:val="0"/>
        <w:adjustRightInd w:val="0"/>
        <w:ind w:firstLine="708"/>
        <w:jc w:val="both"/>
        <w:rPr>
          <w:sz w:val="28"/>
          <w:szCs w:val="28"/>
        </w:rPr>
      </w:pPr>
      <w:r>
        <w:rPr>
          <w:color w:val="000000" w:themeColor="text1"/>
          <w:sz w:val="28"/>
          <w:szCs w:val="28"/>
        </w:rPr>
        <w:t>12</w:t>
      </w:r>
      <w:r w:rsidR="000A1292" w:rsidRPr="00B25EBA">
        <w:rPr>
          <w:color w:val="000000" w:themeColor="text1"/>
          <w:sz w:val="28"/>
          <w:szCs w:val="28"/>
        </w:rPr>
        <w:t xml:space="preserve">. </w:t>
      </w:r>
      <w:r w:rsidR="00F83973">
        <w:rPr>
          <w:sz w:val="28"/>
        </w:rPr>
        <w:t>К</w:t>
      </w:r>
      <w:r w:rsidR="00026DD8">
        <w:rPr>
          <w:sz w:val="28"/>
        </w:rPr>
        <w:t>азначей</w:t>
      </w:r>
      <w:r w:rsidR="006A7B4D">
        <w:rPr>
          <w:sz w:val="28"/>
          <w:szCs w:val="28"/>
        </w:rPr>
        <w:t xml:space="preserve"> </w:t>
      </w:r>
      <w:r w:rsidR="000A1292" w:rsidRPr="00B25EBA">
        <w:rPr>
          <w:color w:val="000000" w:themeColor="text1"/>
          <w:sz w:val="28"/>
          <w:szCs w:val="28"/>
        </w:rPr>
        <w:t>за неисполнение</w:t>
      </w:r>
      <w:r w:rsidR="000A1292" w:rsidRPr="00A62F99">
        <w:rPr>
          <w:sz w:val="28"/>
          <w:szCs w:val="28"/>
        </w:rPr>
        <w:t xml:space="preserve">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558AC" w:rsidRPr="00E27587" w:rsidRDefault="002558AC" w:rsidP="000A1292">
      <w:pPr>
        <w:pStyle w:val="ConsNormal"/>
        <w:widowControl/>
        <w:ind w:right="0" w:firstLine="540"/>
        <w:jc w:val="center"/>
        <w:rPr>
          <w:rFonts w:ascii="Times New Roman" w:hAnsi="Times New Roman"/>
          <w:b/>
          <w:bCs/>
          <w:sz w:val="28"/>
          <w:szCs w:val="28"/>
        </w:rPr>
      </w:pPr>
    </w:p>
    <w:p w:rsidR="009A7E6E" w:rsidRDefault="000A1292" w:rsidP="000A1292">
      <w:pPr>
        <w:pStyle w:val="ConsNormal"/>
        <w:widowControl/>
        <w:ind w:right="0" w:firstLine="540"/>
        <w:jc w:val="center"/>
        <w:rPr>
          <w:rFonts w:ascii="Times New Roman" w:hAnsi="Times New Roman"/>
          <w:b/>
          <w:sz w:val="28"/>
          <w:szCs w:val="28"/>
        </w:rPr>
      </w:pPr>
      <w:r w:rsidRPr="00114049">
        <w:rPr>
          <w:rFonts w:ascii="Times New Roman" w:hAnsi="Times New Roman"/>
          <w:b/>
          <w:bCs/>
          <w:sz w:val="28"/>
          <w:szCs w:val="28"/>
        </w:rPr>
        <w:t xml:space="preserve"> </w:t>
      </w:r>
      <w:r w:rsidRPr="00114049">
        <w:rPr>
          <w:rFonts w:ascii="Times New Roman" w:hAnsi="Times New Roman"/>
          <w:b/>
          <w:bCs/>
          <w:sz w:val="28"/>
          <w:szCs w:val="28"/>
          <w:lang w:val="en-US"/>
        </w:rPr>
        <w:t>IV</w:t>
      </w:r>
      <w:r w:rsidRPr="00114049">
        <w:rPr>
          <w:rFonts w:ascii="Times New Roman" w:hAnsi="Times New Roman"/>
          <w:b/>
          <w:bCs/>
          <w:sz w:val="28"/>
          <w:szCs w:val="28"/>
        </w:rPr>
        <w:t xml:space="preserve">. </w:t>
      </w:r>
      <w:r w:rsidRPr="00493C35">
        <w:rPr>
          <w:rFonts w:ascii="Times New Roman" w:hAnsi="Times New Roman"/>
          <w:b/>
          <w:sz w:val="28"/>
          <w:szCs w:val="28"/>
        </w:rPr>
        <w:t>Перечень вопросов, по которым</w:t>
      </w:r>
      <w:r w:rsidR="00CB0AA2">
        <w:rPr>
          <w:rFonts w:ascii="Times New Roman" w:hAnsi="Times New Roman"/>
          <w:b/>
          <w:sz w:val="28"/>
          <w:szCs w:val="28"/>
        </w:rPr>
        <w:t xml:space="preserve"> </w:t>
      </w:r>
      <w:r w:rsidR="00CD32F4" w:rsidRPr="00CD32F4">
        <w:rPr>
          <w:rFonts w:ascii="Times New Roman" w:hAnsi="Times New Roman"/>
          <w:b/>
          <w:sz w:val="28"/>
          <w:szCs w:val="28"/>
        </w:rPr>
        <w:t>казначей</w:t>
      </w:r>
      <w:r w:rsidR="00CB0AA2">
        <w:rPr>
          <w:rFonts w:ascii="Times New Roman" w:hAnsi="Times New Roman"/>
          <w:b/>
          <w:sz w:val="28"/>
          <w:szCs w:val="28"/>
        </w:rPr>
        <w:t xml:space="preserve"> отдела</w:t>
      </w:r>
      <w:r w:rsidR="00493C35" w:rsidRPr="00493C35">
        <w:rPr>
          <w:rFonts w:ascii="Times New Roman" w:hAnsi="Times New Roman"/>
          <w:sz w:val="28"/>
          <w:szCs w:val="28"/>
        </w:rPr>
        <w:t xml:space="preserve"> </w:t>
      </w:r>
      <w:r w:rsidRPr="00493C35">
        <w:rPr>
          <w:rFonts w:ascii="Times New Roman" w:hAnsi="Times New Roman"/>
          <w:b/>
          <w:sz w:val="28"/>
          <w:szCs w:val="28"/>
        </w:rPr>
        <w:t>вправе или обязан самостоятельно принимать управленческие и иные решения</w:t>
      </w:r>
    </w:p>
    <w:p w:rsidR="00FF5509" w:rsidRPr="00114049" w:rsidRDefault="00FF5509" w:rsidP="000A1292">
      <w:pPr>
        <w:pStyle w:val="ConsNormal"/>
        <w:widowControl/>
        <w:ind w:right="0" w:firstLine="540"/>
        <w:jc w:val="center"/>
        <w:rPr>
          <w:rFonts w:ascii="Times New Roman" w:hAnsi="Times New Roman"/>
          <w:b/>
          <w:bCs/>
          <w:sz w:val="28"/>
          <w:szCs w:val="28"/>
        </w:rPr>
      </w:pPr>
    </w:p>
    <w:p w:rsidR="000E2265" w:rsidRDefault="000E2265" w:rsidP="007D63BD">
      <w:pPr>
        <w:pStyle w:val="ConsPlusNormal"/>
        <w:ind w:firstLine="708"/>
        <w:jc w:val="both"/>
      </w:pPr>
      <w:r>
        <w:t>1</w:t>
      </w:r>
      <w:r w:rsidR="007D63BD">
        <w:t>3</w:t>
      </w:r>
      <w:r>
        <w:t xml:space="preserve">. При исполнении служебных обязанностей </w:t>
      </w:r>
      <w:r w:rsidR="00026DD8">
        <w:t xml:space="preserve">казначей </w:t>
      </w:r>
      <w:r>
        <w:t>вправе или обязан самостоятельно принимать решения по вопросам:</w:t>
      </w:r>
    </w:p>
    <w:p w:rsidR="00024A93" w:rsidRPr="0003405A" w:rsidRDefault="0022112B" w:rsidP="00516FD4">
      <w:pPr>
        <w:ind w:firstLine="708"/>
        <w:jc w:val="both"/>
        <w:rPr>
          <w:sz w:val="28"/>
          <w:szCs w:val="28"/>
        </w:rPr>
      </w:pPr>
      <w:r>
        <w:rPr>
          <w:sz w:val="28"/>
          <w:szCs w:val="28"/>
        </w:rPr>
        <w:t>1</w:t>
      </w:r>
      <w:r w:rsidR="007D63BD">
        <w:rPr>
          <w:sz w:val="28"/>
          <w:szCs w:val="28"/>
        </w:rPr>
        <w:t>3</w:t>
      </w:r>
      <w:r w:rsidR="00024A93" w:rsidRPr="0003405A">
        <w:rPr>
          <w:sz w:val="28"/>
          <w:szCs w:val="28"/>
        </w:rPr>
        <w:t>.</w:t>
      </w:r>
      <w:r w:rsidR="00F96ED6">
        <w:rPr>
          <w:sz w:val="28"/>
          <w:szCs w:val="28"/>
        </w:rPr>
        <w:t>1</w:t>
      </w:r>
      <w:r w:rsidR="00024A93" w:rsidRPr="0003405A">
        <w:rPr>
          <w:sz w:val="28"/>
          <w:szCs w:val="28"/>
        </w:rPr>
        <w:t>. пров</w:t>
      </w:r>
      <w:r w:rsidR="00024A93">
        <w:rPr>
          <w:sz w:val="28"/>
          <w:szCs w:val="28"/>
        </w:rPr>
        <w:t>е</w:t>
      </w:r>
      <w:r w:rsidR="00024A93" w:rsidRPr="0003405A">
        <w:rPr>
          <w:sz w:val="28"/>
          <w:szCs w:val="28"/>
        </w:rPr>
        <w:t>д</w:t>
      </w:r>
      <w:r w:rsidR="00024A93">
        <w:rPr>
          <w:sz w:val="28"/>
          <w:szCs w:val="28"/>
        </w:rPr>
        <w:t>ения</w:t>
      </w:r>
      <w:r w:rsidR="00024A93" w:rsidRPr="0003405A">
        <w:rPr>
          <w:sz w:val="28"/>
          <w:szCs w:val="28"/>
        </w:rPr>
        <w:t xml:space="preserve"> совещания по вопросам, входящим в компетенцию </w:t>
      </w:r>
      <w:r w:rsidR="00EA12CB">
        <w:rPr>
          <w:sz w:val="28"/>
          <w:szCs w:val="28"/>
        </w:rPr>
        <w:t>О</w:t>
      </w:r>
      <w:r w:rsidR="00024A93" w:rsidRPr="0003405A">
        <w:rPr>
          <w:sz w:val="28"/>
          <w:szCs w:val="28"/>
        </w:rPr>
        <w:t>тдела;</w:t>
      </w:r>
    </w:p>
    <w:p w:rsidR="00024A93" w:rsidRPr="0003405A" w:rsidRDefault="0022112B" w:rsidP="00516FD4">
      <w:pPr>
        <w:ind w:firstLine="708"/>
        <w:jc w:val="both"/>
        <w:rPr>
          <w:sz w:val="28"/>
          <w:szCs w:val="28"/>
        </w:rPr>
      </w:pPr>
      <w:r>
        <w:rPr>
          <w:sz w:val="28"/>
          <w:szCs w:val="28"/>
        </w:rPr>
        <w:t>1</w:t>
      </w:r>
      <w:r w:rsidR="00516FD4">
        <w:rPr>
          <w:sz w:val="28"/>
          <w:szCs w:val="28"/>
        </w:rPr>
        <w:t>3</w:t>
      </w:r>
      <w:r w:rsidR="00024A93" w:rsidRPr="0003405A">
        <w:rPr>
          <w:sz w:val="28"/>
          <w:szCs w:val="28"/>
        </w:rPr>
        <w:t>.</w:t>
      </w:r>
      <w:r w:rsidR="00F96ED6">
        <w:rPr>
          <w:sz w:val="28"/>
          <w:szCs w:val="28"/>
        </w:rPr>
        <w:t>2.</w:t>
      </w:r>
      <w:r w:rsidR="00024A93" w:rsidRPr="0003405A">
        <w:rPr>
          <w:sz w:val="28"/>
          <w:szCs w:val="28"/>
        </w:rPr>
        <w:t xml:space="preserve"> вн</w:t>
      </w:r>
      <w:r w:rsidR="00024A93">
        <w:rPr>
          <w:sz w:val="28"/>
          <w:szCs w:val="28"/>
        </w:rPr>
        <w:t>есения</w:t>
      </w:r>
      <w:r w:rsidR="00024A93" w:rsidRPr="0003405A">
        <w:rPr>
          <w:sz w:val="28"/>
          <w:szCs w:val="28"/>
        </w:rPr>
        <w:t xml:space="preserve"> </w:t>
      </w:r>
      <w:r w:rsidR="00284AF9" w:rsidRPr="003634D4">
        <w:rPr>
          <w:sz w:val="28"/>
          <w:szCs w:val="28"/>
        </w:rPr>
        <w:t>начальник</w:t>
      </w:r>
      <w:r w:rsidR="00284AF9">
        <w:rPr>
          <w:sz w:val="28"/>
          <w:szCs w:val="28"/>
        </w:rPr>
        <w:t>у</w:t>
      </w:r>
      <w:r w:rsidR="00284AF9" w:rsidRPr="003634D4">
        <w:rPr>
          <w:sz w:val="28"/>
          <w:szCs w:val="28"/>
        </w:rPr>
        <w:t xml:space="preserve"> отдел</w:t>
      </w:r>
      <w:r w:rsidR="00284AF9">
        <w:rPr>
          <w:sz w:val="28"/>
          <w:szCs w:val="28"/>
        </w:rPr>
        <w:t>а</w:t>
      </w:r>
      <w:r w:rsidR="00284AF9">
        <w:t xml:space="preserve"> </w:t>
      </w:r>
      <w:r w:rsidR="00024A93" w:rsidRPr="0003405A">
        <w:rPr>
          <w:sz w:val="28"/>
          <w:szCs w:val="28"/>
        </w:rPr>
        <w:t xml:space="preserve">предложения по любым вопросам, касающимся работы </w:t>
      </w:r>
      <w:r w:rsidR="00EA12CB">
        <w:rPr>
          <w:sz w:val="28"/>
          <w:szCs w:val="28"/>
        </w:rPr>
        <w:t>О</w:t>
      </w:r>
      <w:r w:rsidR="00024A93" w:rsidRPr="0003405A">
        <w:rPr>
          <w:sz w:val="28"/>
          <w:szCs w:val="28"/>
        </w:rPr>
        <w:t>тдела;</w:t>
      </w:r>
    </w:p>
    <w:p w:rsidR="006523BD" w:rsidRDefault="0022112B" w:rsidP="006523BD">
      <w:pPr>
        <w:ind w:firstLine="708"/>
        <w:jc w:val="both"/>
        <w:rPr>
          <w:sz w:val="28"/>
          <w:szCs w:val="28"/>
        </w:rPr>
      </w:pPr>
      <w:r>
        <w:rPr>
          <w:sz w:val="28"/>
          <w:szCs w:val="28"/>
        </w:rPr>
        <w:t>1</w:t>
      </w:r>
      <w:r w:rsidR="00516FD4">
        <w:rPr>
          <w:sz w:val="28"/>
          <w:szCs w:val="28"/>
        </w:rPr>
        <w:t>3</w:t>
      </w:r>
      <w:r w:rsidR="00024A93" w:rsidRPr="0003405A">
        <w:rPr>
          <w:sz w:val="28"/>
          <w:szCs w:val="28"/>
        </w:rPr>
        <w:t>.</w:t>
      </w:r>
      <w:r w:rsidR="00F96ED6">
        <w:rPr>
          <w:sz w:val="28"/>
          <w:szCs w:val="28"/>
        </w:rPr>
        <w:t>3</w:t>
      </w:r>
      <w:r w:rsidR="00024A93" w:rsidRPr="0003405A">
        <w:rPr>
          <w:sz w:val="28"/>
          <w:szCs w:val="28"/>
        </w:rPr>
        <w:t>. вн</w:t>
      </w:r>
      <w:r w:rsidR="00F96ED6">
        <w:rPr>
          <w:sz w:val="28"/>
          <w:szCs w:val="28"/>
        </w:rPr>
        <w:t>е</w:t>
      </w:r>
      <w:r w:rsidR="00024A93" w:rsidRPr="0003405A">
        <w:rPr>
          <w:sz w:val="28"/>
          <w:szCs w:val="28"/>
        </w:rPr>
        <w:t>с</w:t>
      </w:r>
      <w:r w:rsidR="00F96ED6">
        <w:rPr>
          <w:sz w:val="28"/>
          <w:szCs w:val="28"/>
        </w:rPr>
        <w:t>ения</w:t>
      </w:r>
      <w:r w:rsidR="00024A93" w:rsidRPr="0003405A">
        <w:rPr>
          <w:sz w:val="28"/>
          <w:szCs w:val="28"/>
        </w:rPr>
        <w:t xml:space="preserve"> </w:t>
      </w:r>
      <w:r w:rsidR="00284AF9" w:rsidRPr="003634D4">
        <w:rPr>
          <w:sz w:val="28"/>
          <w:szCs w:val="28"/>
        </w:rPr>
        <w:t>начальник</w:t>
      </w:r>
      <w:r w:rsidR="00284AF9">
        <w:rPr>
          <w:sz w:val="28"/>
          <w:szCs w:val="28"/>
        </w:rPr>
        <w:t>у</w:t>
      </w:r>
      <w:r w:rsidR="00284AF9" w:rsidRPr="003634D4">
        <w:rPr>
          <w:sz w:val="28"/>
          <w:szCs w:val="28"/>
        </w:rPr>
        <w:t xml:space="preserve"> отдел</w:t>
      </w:r>
      <w:r w:rsidR="00284AF9">
        <w:rPr>
          <w:sz w:val="28"/>
          <w:szCs w:val="28"/>
        </w:rPr>
        <w:t xml:space="preserve">а </w:t>
      </w:r>
      <w:r w:rsidR="00024A93" w:rsidRPr="0003405A">
        <w:rPr>
          <w:sz w:val="28"/>
          <w:szCs w:val="28"/>
        </w:rPr>
        <w:t>для дальнейшего направления в Федеральное казначейство предложения по совершенствованию нормативных правовых актов и иных актов, регламентирующих вопросы</w:t>
      </w:r>
      <w:r w:rsidR="00CD32F4">
        <w:rPr>
          <w:sz w:val="28"/>
          <w:szCs w:val="28"/>
        </w:rPr>
        <w:t>, входящие в компетенцию О</w:t>
      </w:r>
      <w:r w:rsidR="002C400A">
        <w:rPr>
          <w:sz w:val="28"/>
          <w:szCs w:val="28"/>
        </w:rPr>
        <w:t>тдела;</w:t>
      </w:r>
    </w:p>
    <w:p w:rsidR="00CB0AA2" w:rsidRPr="00B25EBA" w:rsidRDefault="003D5AFC" w:rsidP="006523BD">
      <w:pPr>
        <w:ind w:firstLine="708"/>
        <w:jc w:val="both"/>
        <w:rPr>
          <w:color w:val="000000" w:themeColor="text1"/>
          <w:sz w:val="28"/>
          <w:szCs w:val="28"/>
        </w:rPr>
      </w:pPr>
      <w:r>
        <w:rPr>
          <w:color w:val="000000" w:themeColor="text1"/>
          <w:sz w:val="28"/>
          <w:szCs w:val="28"/>
        </w:rPr>
        <w:t>1</w:t>
      </w:r>
      <w:r w:rsidR="00516FD4">
        <w:rPr>
          <w:color w:val="000000" w:themeColor="text1"/>
          <w:sz w:val="28"/>
          <w:szCs w:val="28"/>
        </w:rPr>
        <w:t>3</w:t>
      </w:r>
      <w:r w:rsidR="00CB0AA2" w:rsidRPr="00B25EBA">
        <w:rPr>
          <w:color w:val="000000" w:themeColor="text1"/>
          <w:sz w:val="28"/>
          <w:szCs w:val="28"/>
        </w:rPr>
        <w:t>.</w:t>
      </w:r>
      <w:r w:rsidR="00F96ED6">
        <w:rPr>
          <w:color w:val="000000" w:themeColor="text1"/>
          <w:sz w:val="28"/>
          <w:szCs w:val="28"/>
        </w:rPr>
        <w:t>4</w:t>
      </w:r>
      <w:r w:rsidR="00EA12CB">
        <w:rPr>
          <w:color w:val="000000" w:themeColor="text1"/>
          <w:sz w:val="28"/>
          <w:szCs w:val="28"/>
        </w:rPr>
        <w:t xml:space="preserve">. </w:t>
      </w:r>
      <w:r w:rsidR="00CB0AA2" w:rsidRPr="00B25EBA">
        <w:rPr>
          <w:color w:val="000000" w:themeColor="text1"/>
          <w:sz w:val="28"/>
          <w:szCs w:val="28"/>
        </w:rPr>
        <w:t>подготовк</w:t>
      </w:r>
      <w:r w:rsidR="00F96ED6">
        <w:rPr>
          <w:color w:val="000000" w:themeColor="text1"/>
          <w:sz w:val="28"/>
          <w:szCs w:val="28"/>
        </w:rPr>
        <w:t xml:space="preserve">и </w:t>
      </w:r>
      <w:r w:rsidR="00CB0AA2" w:rsidRPr="00B25EBA">
        <w:rPr>
          <w:color w:val="000000" w:themeColor="text1"/>
          <w:sz w:val="28"/>
          <w:szCs w:val="28"/>
        </w:rPr>
        <w:t>проектов писем в адрес отделов Управления, органов государственной власти, организаций и граждан в рамках осуществляемых им полномочий;</w:t>
      </w:r>
    </w:p>
    <w:p w:rsidR="00F96ED6" w:rsidRPr="00EA12CB" w:rsidRDefault="0022112B" w:rsidP="00516FD4">
      <w:pPr>
        <w:pStyle w:val="ConsNormal"/>
        <w:widowControl/>
        <w:ind w:right="0"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1</w:t>
      </w:r>
      <w:r w:rsidR="00516FD4">
        <w:rPr>
          <w:rFonts w:ascii="Times New Roman" w:hAnsi="Times New Roman"/>
          <w:color w:val="000000" w:themeColor="text1"/>
          <w:sz w:val="28"/>
          <w:szCs w:val="28"/>
        </w:rPr>
        <w:t>3</w:t>
      </w:r>
      <w:r w:rsidR="00EA12CB">
        <w:rPr>
          <w:rFonts w:ascii="Times New Roman" w:hAnsi="Times New Roman"/>
          <w:color w:val="000000" w:themeColor="text1"/>
          <w:sz w:val="28"/>
          <w:szCs w:val="28"/>
        </w:rPr>
        <w:t>.</w:t>
      </w:r>
      <w:r w:rsidR="006523BD">
        <w:rPr>
          <w:rFonts w:ascii="Times New Roman" w:hAnsi="Times New Roman"/>
          <w:color w:val="000000" w:themeColor="text1"/>
          <w:sz w:val="28"/>
          <w:szCs w:val="28"/>
        </w:rPr>
        <w:t>5</w:t>
      </w:r>
      <w:r w:rsidR="00EA12CB">
        <w:rPr>
          <w:rFonts w:ascii="Times New Roman" w:hAnsi="Times New Roman"/>
          <w:color w:val="000000" w:themeColor="text1"/>
          <w:sz w:val="28"/>
          <w:szCs w:val="28"/>
        </w:rPr>
        <w:t xml:space="preserve">. </w:t>
      </w:r>
      <w:r w:rsidR="00252F26">
        <w:rPr>
          <w:rFonts w:ascii="Times New Roman" w:hAnsi="Times New Roman"/>
          <w:color w:val="000000" w:themeColor="text1"/>
          <w:sz w:val="28"/>
          <w:szCs w:val="28"/>
        </w:rPr>
        <w:t xml:space="preserve">подготовки </w:t>
      </w:r>
      <w:r w:rsidR="00F96ED6" w:rsidRPr="00F96ED6">
        <w:rPr>
          <w:rFonts w:ascii="Times New Roman" w:hAnsi="Times New Roman"/>
          <w:color w:val="000000" w:themeColor="text1"/>
          <w:sz w:val="28"/>
          <w:szCs w:val="28"/>
        </w:rPr>
        <w:t>в установленном порядке и в надлежащие сроки информации и отчетов в адрес Управления и иные органы государственной власти по вопросам, отнесенным к полномочиям Отдела.</w:t>
      </w:r>
    </w:p>
    <w:p w:rsidR="009D10B1" w:rsidRDefault="009D10B1" w:rsidP="000A1292">
      <w:pPr>
        <w:pStyle w:val="ConsNormal"/>
        <w:widowControl/>
        <w:ind w:right="0" w:firstLine="540"/>
        <w:jc w:val="center"/>
        <w:rPr>
          <w:rFonts w:ascii="Times New Roman" w:hAnsi="Times New Roman"/>
          <w:b/>
          <w:bCs/>
          <w:sz w:val="28"/>
          <w:szCs w:val="28"/>
        </w:rPr>
      </w:pPr>
    </w:p>
    <w:p w:rsidR="000A1292" w:rsidRDefault="000A1292" w:rsidP="000A1292">
      <w:pPr>
        <w:pStyle w:val="ConsNormal"/>
        <w:widowControl/>
        <w:ind w:right="0" w:firstLine="540"/>
        <w:jc w:val="center"/>
        <w:rPr>
          <w:rFonts w:ascii="Times New Roman" w:hAnsi="Times New Roman"/>
          <w:b/>
          <w:sz w:val="28"/>
          <w:szCs w:val="28"/>
        </w:rPr>
      </w:pPr>
      <w:r w:rsidRPr="00E00DF9">
        <w:rPr>
          <w:rFonts w:ascii="Times New Roman" w:hAnsi="Times New Roman"/>
          <w:b/>
          <w:bCs/>
          <w:sz w:val="28"/>
          <w:szCs w:val="28"/>
          <w:lang w:val="en-US"/>
        </w:rPr>
        <w:t>V</w:t>
      </w:r>
      <w:r w:rsidRPr="00E00DF9">
        <w:rPr>
          <w:rFonts w:ascii="Times New Roman" w:hAnsi="Times New Roman"/>
          <w:b/>
          <w:bCs/>
          <w:sz w:val="28"/>
          <w:szCs w:val="28"/>
        </w:rPr>
        <w:t xml:space="preserve">. </w:t>
      </w:r>
      <w:r w:rsidRPr="00E00DF9">
        <w:rPr>
          <w:rFonts w:ascii="Times New Roman" w:hAnsi="Times New Roman"/>
          <w:b/>
          <w:sz w:val="28"/>
          <w:szCs w:val="28"/>
        </w:rPr>
        <w:t xml:space="preserve">Перечень вопросов, по которым </w:t>
      </w:r>
    </w:p>
    <w:p w:rsidR="000A1292" w:rsidRDefault="00CB0AA2" w:rsidP="000A1292">
      <w:pPr>
        <w:pStyle w:val="ConsNormal"/>
        <w:widowControl/>
        <w:ind w:right="0" w:firstLine="540"/>
        <w:jc w:val="center"/>
        <w:rPr>
          <w:rFonts w:ascii="Times New Roman" w:hAnsi="Times New Roman"/>
          <w:b/>
          <w:sz w:val="28"/>
          <w:szCs w:val="28"/>
        </w:rPr>
      </w:pPr>
      <w:r>
        <w:rPr>
          <w:rFonts w:ascii="Times New Roman" w:hAnsi="Times New Roman"/>
          <w:b/>
          <w:color w:val="FF0000"/>
          <w:sz w:val="28"/>
          <w:szCs w:val="28"/>
        </w:rPr>
        <w:t xml:space="preserve"> </w:t>
      </w:r>
      <w:r w:rsidR="00CD32F4" w:rsidRPr="00CD32F4">
        <w:rPr>
          <w:rFonts w:ascii="Times New Roman" w:hAnsi="Times New Roman"/>
          <w:b/>
          <w:sz w:val="28"/>
          <w:szCs w:val="28"/>
        </w:rPr>
        <w:t>казначей</w:t>
      </w:r>
      <w:r w:rsidR="006E71C2" w:rsidRPr="00CB0AA2">
        <w:rPr>
          <w:rFonts w:ascii="Times New Roman" w:hAnsi="Times New Roman"/>
          <w:b/>
          <w:sz w:val="28"/>
          <w:szCs w:val="28"/>
        </w:rPr>
        <w:t xml:space="preserve"> отдела</w:t>
      </w:r>
      <w:r w:rsidR="006E71C2" w:rsidRPr="00493C35">
        <w:rPr>
          <w:rFonts w:ascii="Times New Roman" w:hAnsi="Times New Roman"/>
          <w:sz w:val="28"/>
          <w:szCs w:val="28"/>
        </w:rPr>
        <w:t xml:space="preserve"> </w:t>
      </w:r>
      <w:r w:rsidR="000A1292" w:rsidRPr="00E00DF9">
        <w:rPr>
          <w:rFonts w:ascii="Times New Roman" w:hAnsi="Times New Roman"/>
          <w:b/>
          <w:sz w:val="28"/>
          <w:szCs w:val="28"/>
        </w:rPr>
        <w:t>вправе или обязан участвовать при подготовке проектов нормативных правовых актов и (или) проектов управленческих и иных решений</w:t>
      </w:r>
    </w:p>
    <w:p w:rsidR="00FF5509" w:rsidRPr="00E00DF9" w:rsidRDefault="00FF5509" w:rsidP="000A1292">
      <w:pPr>
        <w:pStyle w:val="ConsNormal"/>
        <w:widowControl/>
        <w:ind w:right="0" w:firstLine="540"/>
        <w:jc w:val="center"/>
        <w:rPr>
          <w:rFonts w:ascii="Times New Roman" w:hAnsi="Times New Roman"/>
          <w:b/>
          <w:bCs/>
          <w:sz w:val="28"/>
          <w:szCs w:val="28"/>
        </w:rPr>
      </w:pPr>
    </w:p>
    <w:p w:rsidR="000A1292" w:rsidRDefault="000A1292" w:rsidP="00516FD4">
      <w:pPr>
        <w:autoSpaceDE w:val="0"/>
        <w:autoSpaceDN w:val="0"/>
        <w:adjustRightInd w:val="0"/>
        <w:ind w:firstLine="708"/>
        <w:jc w:val="both"/>
        <w:rPr>
          <w:bCs/>
          <w:color w:val="000000" w:themeColor="text1"/>
          <w:sz w:val="28"/>
          <w:szCs w:val="28"/>
        </w:rPr>
      </w:pPr>
      <w:r w:rsidRPr="00B25EBA">
        <w:rPr>
          <w:bCs/>
          <w:color w:val="000000" w:themeColor="text1"/>
          <w:sz w:val="28"/>
          <w:szCs w:val="28"/>
        </w:rPr>
        <w:t>1</w:t>
      </w:r>
      <w:r w:rsidR="00516FD4">
        <w:rPr>
          <w:bCs/>
          <w:color w:val="000000" w:themeColor="text1"/>
          <w:sz w:val="28"/>
          <w:szCs w:val="28"/>
        </w:rPr>
        <w:t>4</w:t>
      </w:r>
      <w:r w:rsidRPr="00B25EBA">
        <w:rPr>
          <w:bCs/>
          <w:color w:val="000000" w:themeColor="text1"/>
          <w:sz w:val="28"/>
          <w:szCs w:val="28"/>
        </w:rPr>
        <w:t xml:space="preserve">. </w:t>
      </w:r>
      <w:r w:rsidR="00F83973">
        <w:rPr>
          <w:sz w:val="28"/>
        </w:rPr>
        <w:t>К</w:t>
      </w:r>
      <w:r w:rsidR="00026DD8">
        <w:rPr>
          <w:sz w:val="28"/>
        </w:rPr>
        <w:t>азначей</w:t>
      </w:r>
      <w:r w:rsidR="00026DD8">
        <w:rPr>
          <w:sz w:val="28"/>
          <w:szCs w:val="28"/>
        </w:rPr>
        <w:t xml:space="preserve"> </w:t>
      </w:r>
      <w:r w:rsidRPr="00B25EBA">
        <w:rPr>
          <w:bCs/>
          <w:color w:val="000000" w:themeColor="text1"/>
          <w:sz w:val="28"/>
          <w:szCs w:val="28"/>
        </w:rPr>
        <w:t xml:space="preserve">в соответствии со своей компетенцией вправе </w:t>
      </w:r>
      <w:r w:rsidR="003D5AFC">
        <w:rPr>
          <w:bCs/>
          <w:color w:val="000000" w:themeColor="text1"/>
          <w:sz w:val="28"/>
          <w:szCs w:val="28"/>
        </w:rPr>
        <w:t xml:space="preserve">или обязан </w:t>
      </w:r>
      <w:r w:rsidRPr="00B25EBA">
        <w:rPr>
          <w:bCs/>
          <w:color w:val="000000" w:themeColor="text1"/>
          <w:sz w:val="28"/>
          <w:szCs w:val="28"/>
        </w:rPr>
        <w:t xml:space="preserve">участвовать </w:t>
      </w:r>
      <w:r w:rsidR="003D5AFC">
        <w:rPr>
          <w:bCs/>
          <w:color w:val="000000" w:themeColor="text1"/>
          <w:sz w:val="28"/>
          <w:szCs w:val="28"/>
        </w:rPr>
        <w:t>при</w:t>
      </w:r>
      <w:r w:rsidRPr="00B25EBA">
        <w:rPr>
          <w:bCs/>
          <w:color w:val="000000" w:themeColor="text1"/>
          <w:sz w:val="28"/>
          <w:szCs w:val="28"/>
        </w:rPr>
        <w:t xml:space="preserve"> подготовке (обсуждении) следующих проектов:</w:t>
      </w:r>
    </w:p>
    <w:p w:rsidR="003F757C" w:rsidRDefault="003F757C" w:rsidP="003F757C">
      <w:pPr>
        <w:autoSpaceDE w:val="0"/>
        <w:autoSpaceDN w:val="0"/>
        <w:adjustRightInd w:val="0"/>
        <w:ind w:firstLine="708"/>
        <w:jc w:val="both"/>
        <w:rPr>
          <w:bCs/>
          <w:color w:val="000000" w:themeColor="text1"/>
          <w:sz w:val="28"/>
          <w:szCs w:val="28"/>
        </w:rPr>
      </w:pPr>
      <w:r>
        <w:rPr>
          <w:bCs/>
          <w:sz w:val="28"/>
          <w:szCs w:val="28"/>
        </w:rPr>
        <w:t>14.1 проектов всех внутренних нормативных актов и управленческих решений, касающихся деятельности Отдела;</w:t>
      </w:r>
    </w:p>
    <w:p w:rsidR="003F757C" w:rsidRDefault="003F757C" w:rsidP="003F757C">
      <w:pPr>
        <w:autoSpaceDE w:val="0"/>
        <w:autoSpaceDN w:val="0"/>
        <w:adjustRightInd w:val="0"/>
        <w:ind w:firstLine="708"/>
        <w:jc w:val="both"/>
        <w:rPr>
          <w:color w:val="000000" w:themeColor="text1"/>
          <w:sz w:val="28"/>
          <w:szCs w:val="28"/>
        </w:rPr>
      </w:pPr>
      <w:r>
        <w:rPr>
          <w:bCs/>
          <w:color w:val="000000" w:themeColor="text1"/>
          <w:sz w:val="28"/>
          <w:szCs w:val="28"/>
        </w:rPr>
        <w:t xml:space="preserve">14.2. </w:t>
      </w:r>
      <w:r>
        <w:rPr>
          <w:color w:val="000000" w:themeColor="text1"/>
          <w:sz w:val="28"/>
          <w:szCs w:val="28"/>
        </w:rPr>
        <w:t xml:space="preserve">положения об отделе; </w:t>
      </w:r>
    </w:p>
    <w:p w:rsidR="003F757C" w:rsidRDefault="003F757C" w:rsidP="003F757C">
      <w:pPr>
        <w:autoSpaceDE w:val="0"/>
        <w:autoSpaceDN w:val="0"/>
        <w:adjustRightInd w:val="0"/>
        <w:ind w:firstLine="708"/>
        <w:jc w:val="both"/>
        <w:rPr>
          <w:color w:val="000000" w:themeColor="text1"/>
          <w:sz w:val="28"/>
          <w:szCs w:val="28"/>
        </w:rPr>
      </w:pPr>
      <w:r>
        <w:rPr>
          <w:bCs/>
          <w:color w:val="000000" w:themeColor="text1"/>
          <w:sz w:val="28"/>
          <w:szCs w:val="28"/>
        </w:rPr>
        <w:t xml:space="preserve">14.3. </w:t>
      </w:r>
      <w:r>
        <w:rPr>
          <w:color w:val="000000" w:themeColor="text1"/>
          <w:sz w:val="28"/>
          <w:szCs w:val="28"/>
        </w:rPr>
        <w:t xml:space="preserve">графика отпусков гражданских служащих Управления; </w:t>
      </w:r>
    </w:p>
    <w:p w:rsidR="003F757C" w:rsidRDefault="003F757C" w:rsidP="003F757C">
      <w:pPr>
        <w:autoSpaceDE w:val="0"/>
        <w:autoSpaceDN w:val="0"/>
        <w:adjustRightInd w:val="0"/>
        <w:ind w:firstLine="708"/>
        <w:jc w:val="both"/>
        <w:rPr>
          <w:color w:val="000000" w:themeColor="text1"/>
        </w:rPr>
      </w:pPr>
      <w:r>
        <w:rPr>
          <w:bCs/>
          <w:color w:val="000000" w:themeColor="text1"/>
          <w:sz w:val="28"/>
          <w:szCs w:val="28"/>
        </w:rPr>
        <w:t xml:space="preserve">14.4. </w:t>
      </w:r>
      <w:r>
        <w:rPr>
          <w:color w:val="000000" w:themeColor="text1"/>
          <w:sz w:val="28"/>
          <w:szCs w:val="28"/>
        </w:rPr>
        <w:t>иных</w:t>
      </w:r>
      <w:r w:rsidR="005A35DC">
        <w:rPr>
          <w:color w:val="000000" w:themeColor="text1"/>
          <w:sz w:val="28"/>
          <w:szCs w:val="28"/>
        </w:rPr>
        <w:t xml:space="preserve"> актов по поручению начальника о</w:t>
      </w:r>
      <w:r>
        <w:rPr>
          <w:color w:val="000000" w:themeColor="text1"/>
          <w:sz w:val="28"/>
          <w:szCs w:val="28"/>
        </w:rPr>
        <w:t>тдела.</w:t>
      </w:r>
    </w:p>
    <w:p w:rsidR="001870A6" w:rsidRDefault="001870A6" w:rsidP="000A1292">
      <w:pPr>
        <w:autoSpaceDE w:val="0"/>
        <w:autoSpaceDN w:val="0"/>
        <w:adjustRightInd w:val="0"/>
        <w:jc w:val="center"/>
        <w:outlineLvl w:val="0"/>
        <w:rPr>
          <w:b/>
          <w:sz w:val="28"/>
          <w:szCs w:val="28"/>
        </w:rPr>
      </w:pPr>
    </w:p>
    <w:p w:rsidR="000A1292" w:rsidRPr="00843F66" w:rsidRDefault="000A1292" w:rsidP="000A1292">
      <w:pPr>
        <w:autoSpaceDE w:val="0"/>
        <w:autoSpaceDN w:val="0"/>
        <w:adjustRightInd w:val="0"/>
        <w:jc w:val="center"/>
        <w:outlineLvl w:val="0"/>
        <w:rPr>
          <w:b/>
          <w:sz w:val="28"/>
          <w:szCs w:val="28"/>
        </w:rPr>
      </w:pPr>
      <w:r w:rsidRPr="00843F66">
        <w:rPr>
          <w:b/>
          <w:sz w:val="28"/>
          <w:szCs w:val="28"/>
        </w:rPr>
        <w:t>VI. Сроки и процедуры подготовки, рассмотрения проектов</w:t>
      </w:r>
    </w:p>
    <w:p w:rsidR="000A1292" w:rsidRPr="00843F66" w:rsidRDefault="000A1292" w:rsidP="000A1292">
      <w:pPr>
        <w:autoSpaceDE w:val="0"/>
        <w:autoSpaceDN w:val="0"/>
        <w:adjustRightInd w:val="0"/>
        <w:jc w:val="center"/>
        <w:rPr>
          <w:b/>
          <w:sz w:val="28"/>
          <w:szCs w:val="28"/>
        </w:rPr>
      </w:pPr>
      <w:r w:rsidRPr="00843F66">
        <w:rPr>
          <w:b/>
          <w:sz w:val="28"/>
          <w:szCs w:val="28"/>
        </w:rPr>
        <w:t>управленческих и иных решений, порядок согласования</w:t>
      </w:r>
    </w:p>
    <w:p w:rsidR="000A1292" w:rsidRDefault="000A1292" w:rsidP="000A1292">
      <w:pPr>
        <w:autoSpaceDE w:val="0"/>
        <w:autoSpaceDN w:val="0"/>
        <w:adjustRightInd w:val="0"/>
        <w:jc w:val="center"/>
        <w:rPr>
          <w:b/>
          <w:sz w:val="28"/>
          <w:szCs w:val="28"/>
        </w:rPr>
      </w:pPr>
      <w:r w:rsidRPr="00843F66">
        <w:rPr>
          <w:b/>
          <w:sz w:val="28"/>
          <w:szCs w:val="28"/>
        </w:rPr>
        <w:t>и принятия данных решений</w:t>
      </w:r>
    </w:p>
    <w:p w:rsidR="00FF5509" w:rsidRPr="00843F66" w:rsidRDefault="00FF5509" w:rsidP="000A1292">
      <w:pPr>
        <w:autoSpaceDE w:val="0"/>
        <w:autoSpaceDN w:val="0"/>
        <w:adjustRightInd w:val="0"/>
        <w:jc w:val="center"/>
        <w:rPr>
          <w:b/>
          <w:sz w:val="28"/>
          <w:szCs w:val="28"/>
        </w:rPr>
      </w:pPr>
    </w:p>
    <w:p w:rsidR="008A6390" w:rsidRDefault="000A1292" w:rsidP="00516FD4">
      <w:pPr>
        <w:pStyle w:val="ConsPlusNormal"/>
        <w:ind w:firstLine="709"/>
        <w:jc w:val="both"/>
      </w:pPr>
      <w:r w:rsidRPr="00983217">
        <w:t>1</w:t>
      </w:r>
      <w:r w:rsidR="00516FD4">
        <w:t>5</w:t>
      </w:r>
      <w:r w:rsidRPr="00983217">
        <w:t>. В соответствии со своими должностными обязанностями</w:t>
      </w:r>
      <w:r w:rsidR="00CB0AA2">
        <w:t xml:space="preserve"> </w:t>
      </w:r>
      <w:r w:rsidR="00026DD8">
        <w:t xml:space="preserve">казначей </w:t>
      </w:r>
      <w:r w:rsidR="008A6390">
        <w:t xml:space="preserve">согласовывает, </w:t>
      </w:r>
      <w:r w:rsidRPr="00983217">
        <w:t xml:space="preserve">принимает решения </w:t>
      </w:r>
      <w:r w:rsidR="008A6390">
        <w:t>(в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0A1292" w:rsidRPr="00843F66" w:rsidRDefault="000A1292" w:rsidP="000A1292">
      <w:pPr>
        <w:autoSpaceDE w:val="0"/>
        <w:autoSpaceDN w:val="0"/>
        <w:adjustRightInd w:val="0"/>
        <w:ind w:firstLine="540"/>
        <w:jc w:val="both"/>
        <w:rPr>
          <w:sz w:val="28"/>
          <w:szCs w:val="28"/>
        </w:rPr>
      </w:pPr>
    </w:p>
    <w:p w:rsidR="000A1292" w:rsidRDefault="000A1292" w:rsidP="00D24BC7">
      <w:pPr>
        <w:tabs>
          <w:tab w:val="left" w:pos="2268"/>
        </w:tabs>
        <w:autoSpaceDE w:val="0"/>
        <w:autoSpaceDN w:val="0"/>
        <w:adjustRightInd w:val="0"/>
        <w:jc w:val="center"/>
        <w:outlineLvl w:val="0"/>
        <w:rPr>
          <w:b/>
          <w:sz w:val="28"/>
          <w:szCs w:val="28"/>
        </w:rPr>
      </w:pPr>
      <w:r w:rsidRPr="00843F66">
        <w:rPr>
          <w:b/>
          <w:sz w:val="28"/>
          <w:szCs w:val="28"/>
        </w:rPr>
        <w:t>VII. Порядок служебного взаимодействия</w:t>
      </w:r>
    </w:p>
    <w:p w:rsidR="00FF5509" w:rsidRPr="00843F66" w:rsidRDefault="00FF5509" w:rsidP="000A1292">
      <w:pPr>
        <w:autoSpaceDE w:val="0"/>
        <w:autoSpaceDN w:val="0"/>
        <w:adjustRightInd w:val="0"/>
        <w:jc w:val="center"/>
        <w:outlineLvl w:val="0"/>
        <w:rPr>
          <w:b/>
          <w:sz w:val="28"/>
          <w:szCs w:val="28"/>
        </w:rPr>
      </w:pPr>
    </w:p>
    <w:p w:rsidR="008A6390" w:rsidRDefault="000A1292" w:rsidP="00516FD4">
      <w:pPr>
        <w:pStyle w:val="ConsPlusNormal"/>
        <w:ind w:firstLine="708"/>
        <w:jc w:val="both"/>
      </w:pPr>
      <w:r w:rsidRPr="00843F66">
        <w:t>1</w:t>
      </w:r>
      <w:r w:rsidR="00516FD4">
        <w:t>6</w:t>
      </w:r>
      <w:r w:rsidRPr="00843F66">
        <w:t xml:space="preserve">. </w:t>
      </w:r>
      <w:r w:rsidR="00F83973">
        <w:t xml:space="preserve">Взаимодействие </w:t>
      </w:r>
      <w:r w:rsidR="00026DD8">
        <w:t xml:space="preserve">казначея </w:t>
      </w:r>
      <w:r w:rsidR="008A6390">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w:t>
      </w:r>
      <w:r w:rsidR="006B6BA2">
        <w:t>№</w:t>
      </w:r>
      <w:r w:rsidR="008A6390">
        <w:t xml:space="preserve"> 885 </w:t>
      </w:r>
      <w:r w:rsidR="000A147E">
        <w:rPr>
          <w:rFonts w:eastAsia="HiddenHorzOCR"/>
        </w:rPr>
        <w:t>«</w:t>
      </w:r>
      <w:r w:rsidR="008A6390">
        <w:t>Об утверждении общих принципов служебного поведения государственных служащих</w:t>
      </w:r>
      <w:r w:rsidR="000A147E">
        <w:rPr>
          <w:rFonts w:eastAsia="HiddenHorzOCR"/>
        </w:rPr>
        <w:t>»</w:t>
      </w:r>
      <w:r w:rsidR="008A6390">
        <w:t>, и требований к служебному поведению гражданского служащего, установленных статьей 18 Федерального закона), а также в соответствии с иными нормативными правовыми актами Российской Федерации и приказами Федерального казначейства.</w:t>
      </w:r>
    </w:p>
    <w:p w:rsidR="00D24BC7" w:rsidRDefault="00D24BC7" w:rsidP="00516FD4">
      <w:pPr>
        <w:pStyle w:val="ConsPlusNormal"/>
        <w:ind w:firstLine="708"/>
        <w:jc w:val="both"/>
      </w:pPr>
    </w:p>
    <w:p w:rsidR="00D24BC7" w:rsidRDefault="00D24BC7" w:rsidP="00D24BC7">
      <w:pPr>
        <w:tabs>
          <w:tab w:val="left" w:pos="2268"/>
        </w:tabs>
        <w:autoSpaceDE w:val="0"/>
        <w:autoSpaceDN w:val="0"/>
        <w:adjustRightInd w:val="0"/>
        <w:jc w:val="center"/>
        <w:outlineLvl w:val="0"/>
        <w:rPr>
          <w:b/>
          <w:sz w:val="28"/>
          <w:szCs w:val="28"/>
        </w:rPr>
      </w:pPr>
      <w:r w:rsidRPr="00444CBA">
        <w:rPr>
          <w:b/>
          <w:sz w:val="28"/>
          <w:szCs w:val="28"/>
          <w:lang w:val="en-US"/>
        </w:rPr>
        <w:t>VIII</w:t>
      </w:r>
      <w:r w:rsidRPr="00444CBA">
        <w:rPr>
          <w:b/>
          <w:sz w:val="28"/>
          <w:szCs w:val="28"/>
        </w:rPr>
        <w:t>.</w:t>
      </w:r>
      <w:r>
        <w:rPr>
          <w:b/>
          <w:sz w:val="28"/>
          <w:szCs w:val="28"/>
        </w:rPr>
        <w:t xml:space="preserve"> Перечень государственных услуг, </w:t>
      </w:r>
    </w:p>
    <w:p w:rsidR="00D24BC7" w:rsidRDefault="00D24BC7" w:rsidP="00D24BC7">
      <w:pPr>
        <w:tabs>
          <w:tab w:val="left" w:pos="2268"/>
        </w:tabs>
        <w:autoSpaceDE w:val="0"/>
        <w:autoSpaceDN w:val="0"/>
        <w:adjustRightInd w:val="0"/>
        <w:jc w:val="center"/>
        <w:outlineLvl w:val="0"/>
        <w:rPr>
          <w:b/>
          <w:sz w:val="28"/>
          <w:szCs w:val="28"/>
        </w:rPr>
      </w:pPr>
      <w:r>
        <w:rPr>
          <w:b/>
          <w:sz w:val="28"/>
          <w:szCs w:val="28"/>
        </w:rPr>
        <w:t>оказываемых гражданам и организациям</w:t>
      </w:r>
    </w:p>
    <w:p w:rsidR="00D24BC7" w:rsidRDefault="00D24BC7" w:rsidP="00D24BC7">
      <w:pPr>
        <w:autoSpaceDE w:val="0"/>
        <w:autoSpaceDN w:val="0"/>
        <w:adjustRightInd w:val="0"/>
        <w:jc w:val="center"/>
        <w:outlineLvl w:val="0"/>
        <w:rPr>
          <w:b/>
          <w:sz w:val="28"/>
          <w:szCs w:val="28"/>
        </w:rPr>
      </w:pPr>
    </w:p>
    <w:p w:rsidR="00D24BC7" w:rsidRDefault="00D24BC7" w:rsidP="00D24BC7">
      <w:pPr>
        <w:autoSpaceDE w:val="0"/>
        <w:autoSpaceDN w:val="0"/>
        <w:adjustRightInd w:val="0"/>
        <w:ind w:firstLine="708"/>
        <w:outlineLvl w:val="0"/>
      </w:pPr>
      <w:r w:rsidRPr="003F79D8">
        <w:rPr>
          <w:sz w:val="28"/>
          <w:szCs w:val="28"/>
        </w:rPr>
        <w:t>17.</w:t>
      </w:r>
      <w:r>
        <w:rPr>
          <w:b/>
          <w:sz w:val="28"/>
          <w:szCs w:val="28"/>
        </w:rPr>
        <w:t xml:space="preserve"> </w:t>
      </w:r>
      <w:r w:rsidRPr="004F29C3">
        <w:rPr>
          <w:sz w:val="28"/>
          <w:szCs w:val="28"/>
        </w:rPr>
        <w:t>К</w:t>
      </w:r>
      <w:r w:rsidRPr="003F79D8">
        <w:rPr>
          <w:sz w:val="28"/>
          <w:szCs w:val="28"/>
        </w:rPr>
        <w:t>азначей не оказывает государственные услуги гражданам и</w:t>
      </w:r>
      <w:r>
        <w:rPr>
          <w:sz w:val="28"/>
          <w:szCs w:val="28"/>
        </w:rPr>
        <w:t xml:space="preserve"> о</w:t>
      </w:r>
      <w:r w:rsidRPr="003F79D8">
        <w:rPr>
          <w:sz w:val="28"/>
          <w:szCs w:val="28"/>
        </w:rPr>
        <w:t>рганизациям</w:t>
      </w:r>
      <w:r>
        <w:rPr>
          <w:sz w:val="28"/>
          <w:szCs w:val="28"/>
        </w:rPr>
        <w:t>.</w:t>
      </w:r>
    </w:p>
    <w:p w:rsidR="006E161D" w:rsidRPr="00843F66" w:rsidRDefault="006E161D" w:rsidP="008A6390">
      <w:pPr>
        <w:autoSpaceDE w:val="0"/>
        <w:autoSpaceDN w:val="0"/>
        <w:adjustRightInd w:val="0"/>
        <w:ind w:firstLine="540"/>
        <w:jc w:val="both"/>
        <w:rPr>
          <w:sz w:val="28"/>
          <w:szCs w:val="28"/>
        </w:rPr>
      </w:pPr>
    </w:p>
    <w:p w:rsidR="000A1292" w:rsidRPr="00843F66" w:rsidRDefault="00D24BC7" w:rsidP="000A1292">
      <w:pPr>
        <w:autoSpaceDE w:val="0"/>
        <w:autoSpaceDN w:val="0"/>
        <w:adjustRightInd w:val="0"/>
        <w:jc w:val="center"/>
        <w:outlineLvl w:val="0"/>
        <w:rPr>
          <w:b/>
          <w:sz w:val="28"/>
          <w:szCs w:val="28"/>
        </w:rPr>
      </w:pPr>
      <w:r w:rsidRPr="00444CBA">
        <w:rPr>
          <w:b/>
          <w:sz w:val="28"/>
          <w:szCs w:val="28"/>
          <w:lang w:val="en-US"/>
        </w:rPr>
        <w:t>I</w:t>
      </w:r>
      <w:r>
        <w:rPr>
          <w:b/>
          <w:sz w:val="28"/>
          <w:szCs w:val="28"/>
        </w:rPr>
        <w:t>Х</w:t>
      </w:r>
      <w:r w:rsidR="000A1292" w:rsidRPr="00843F66">
        <w:rPr>
          <w:b/>
          <w:sz w:val="28"/>
          <w:szCs w:val="28"/>
        </w:rPr>
        <w:t>. Показатели эффективности и результативности</w:t>
      </w:r>
    </w:p>
    <w:p w:rsidR="00FF5509" w:rsidRDefault="000A1292" w:rsidP="000A1292">
      <w:pPr>
        <w:autoSpaceDE w:val="0"/>
        <w:autoSpaceDN w:val="0"/>
        <w:adjustRightInd w:val="0"/>
        <w:jc w:val="center"/>
        <w:rPr>
          <w:b/>
          <w:sz w:val="28"/>
          <w:szCs w:val="28"/>
        </w:rPr>
      </w:pPr>
      <w:r w:rsidRPr="00843F66">
        <w:rPr>
          <w:b/>
          <w:sz w:val="28"/>
          <w:szCs w:val="28"/>
        </w:rPr>
        <w:t>профессиональной служебной деятельности</w:t>
      </w:r>
    </w:p>
    <w:p w:rsidR="00F83973" w:rsidRPr="00843F66" w:rsidRDefault="00F83973" w:rsidP="000A1292">
      <w:pPr>
        <w:autoSpaceDE w:val="0"/>
        <w:autoSpaceDN w:val="0"/>
        <w:adjustRightInd w:val="0"/>
        <w:jc w:val="center"/>
        <w:rPr>
          <w:b/>
          <w:sz w:val="28"/>
          <w:szCs w:val="28"/>
        </w:rPr>
      </w:pPr>
    </w:p>
    <w:p w:rsidR="009C19CA" w:rsidRPr="007D6387" w:rsidRDefault="00F27008" w:rsidP="009C19CA">
      <w:pPr>
        <w:autoSpaceDE w:val="0"/>
        <w:autoSpaceDN w:val="0"/>
        <w:adjustRightInd w:val="0"/>
        <w:ind w:firstLine="709"/>
        <w:jc w:val="both"/>
        <w:rPr>
          <w:sz w:val="28"/>
          <w:szCs w:val="28"/>
        </w:rPr>
      </w:pPr>
      <w:r>
        <w:rPr>
          <w:sz w:val="28"/>
          <w:szCs w:val="28"/>
        </w:rPr>
        <w:t>18</w:t>
      </w:r>
      <w:r w:rsidR="009C19CA">
        <w:rPr>
          <w:sz w:val="28"/>
          <w:szCs w:val="28"/>
        </w:rPr>
        <w:t xml:space="preserve">. Эффективность и результативность профессиональной служебной деятельности </w:t>
      </w:r>
      <w:r w:rsidR="009C19CA" w:rsidRPr="007D6387">
        <w:rPr>
          <w:sz w:val="28"/>
          <w:szCs w:val="28"/>
        </w:rPr>
        <w:t>казначея</w:t>
      </w:r>
      <w:r w:rsidR="009C19CA">
        <w:rPr>
          <w:sz w:val="28"/>
          <w:szCs w:val="28"/>
        </w:rPr>
        <w:t xml:space="preserve"> </w:t>
      </w:r>
      <w:r w:rsidR="009C19CA" w:rsidRPr="007D6387">
        <w:rPr>
          <w:sz w:val="28"/>
          <w:szCs w:val="28"/>
        </w:rPr>
        <w:t xml:space="preserve">определяются по результатам его профессиональной служебной деятельности в порядке, устанавливаемом приказом </w:t>
      </w:r>
      <w:r w:rsidR="009C19CA">
        <w:rPr>
          <w:sz w:val="28"/>
          <w:szCs w:val="28"/>
        </w:rPr>
        <w:t>Управления.</w:t>
      </w:r>
    </w:p>
    <w:p w:rsidR="009C19CA" w:rsidRPr="007D6387" w:rsidRDefault="00F27008" w:rsidP="009C19CA">
      <w:pPr>
        <w:pStyle w:val="ConsNormal"/>
        <w:widowControl/>
        <w:suppressAutoHyphens/>
        <w:ind w:right="0" w:firstLine="709"/>
        <w:jc w:val="both"/>
        <w:rPr>
          <w:rFonts w:ascii="Times New Roman" w:hAnsi="Times New Roman"/>
          <w:sz w:val="28"/>
          <w:szCs w:val="28"/>
        </w:rPr>
      </w:pPr>
      <w:r>
        <w:rPr>
          <w:rFonts w:ascii="Times New Roman" w:hAnsi="Times New Roman"/>
          <w:sz w:val="28"/>
          <w:szCs w:val="28"/>
        </w:rPr>
        <w:t>18</w:t>
      </w:r>
      <w:r w:rsidR="009C19CA" w:rsidRPr="007D6387">
        <w:rPr>
          <w:rFonts w:ascii="Times New Roman" w:hAnsi="Times New Roman"/>
          <w:sz w:val="28"/>
          <w:szCs w:val="28"/>
        </w:rPr>
        <w:t>.1. Эффективность и результативность служебной деятельности казначея оценивается по:</w:t>
      </w:r>
    </w:p>
    <w:p w:rsidR="009C19CA" w:rsidRDefault="00F27008" w:rsidP="009C19CA">
      <w:pPr>
        <w:tabs>
          <w:tab w:val="left" w:pos="540"/>
        </w:tabs>
        <w:ind w:firstLine="709"/>
        <w:jc w:val="both"/>
        <w:rPr>
          <w:sz w:val="28"/>
          <w:szCs w:val="28"/>
        </w:rPr>
      </w:pPr>
      <w:r>
        <w:rPr>
          <w:sz w:val="28"/>
          <w:szCs w:val="28"/>
        </w:rPr>
        <w:t>18</w:t>
      </w:r>
      <w:r w:rsidR="009C19CA">
        <w:rPr>
          <w:sz w:val="28"/>
          <w:szCs w:val="28"/>
        </w:rPr>
        <w:t>.1.1. соблюдению правил служебного поведения и Служебного распорядка Управления;</w:t>
      </w:r>
    </w:p>
    <w:p w:rsidR="009C19CA" w:rsidRDefault="00F27008" w:rsidP="009C19CA">
      <w:pPr>
        <w:ind w:firstLine="709"/>
        <w:jc w:val="both"/>
        <w:rPr>
          <w:sz w:val="28"/>
          <w:szCs w:val="28"/>
        </w:rPr>
      </w:pPr>
      <w:r>
        <w:rPr>
          <w:sz w:val="28"/>
          <w:szCs w:val="28"/>
        </w:rPr>
        <w:t>18</w:t>
      </w:r>
      <w:r w:rsidR="009C19CA">
        <w:rPr>
          <w:sz w:val="28"/>
          <w:szCs w:val="28"/>
        </w:rPr>
        <w:t>.1.2. выполнению дополнительных поручений и заданий, проявлению личной инициативы в решении поставленных задач;</w:t>
      </w:r>
    </w:p>
    <w:p w:rsidR="009C19CA" w:rsidRDefault="00F27008" w:rsidP="009C19CA">
      <w:pPr>
        <w:tabs>
          <w:tab w:val="left" w:pos="0"/>
          <w:tab w:val="left" w:pos="709"/>
        </w:tabs>
        <w:ind w:firstLine="709"/>
        <w:jc w:val="both"/>
        <w:rPr>
          <w:sz w:val="28"/>
          <w:szCs w:val="28"/>
        </w:rPr>
      </w:pPr>
      <w:r>
        <w:rPr>
          <w:sz w:val="28"/>
          <w:szCs w:val="28"/>
        </w:rPr>
        <w:t>18</w:t>
      </w:r>
      <w:r w:rsidR="009C19CA">
        <w:rPr>
          <w:sz w:val="28"/>
          <w:szCs w:val="28"/>
        </w:rPr>
        <w:t>.1.3. отсутствию нарушений положений нормативных правовых актов Российской Федерации, локальных актов Управления;</w:t>
      </w:r>
    </w:p>
    <w:p w:rsidR="009C19CA" w:rsidRDefault="00F27008" w:rsidP="009C19CA">
      <w:pPr>
        <w:ind w:firstLine="709"/>
        <w:jc w:val="both"/>
        <w:rPr>
          <w:sz w:val="28"/>
          <w:szCs w:val="28"/>
        </w:rPr>
      </w:pPr>
      <w:r>
        <w:rPr>
          <w:sz w:val="28"/>
          <w:szCs w:val="28"/>
        </w:rPr>
        <w:t>18</w:t>
      </w:r>
      <w:r w:rsidR="009C19CA">
        <w:rPr>
          <w:sz w:val="28"/>
          <w:szCs w:val="28"/>
        </w:rPr>
        <w:t xml:space="preserve">.1.4. выполнению мероприятий планов деятельности Управления и Отдела в установленные сроки; </w:t>
      </w:r>
    </w:p>
    <w:p w:rsidR="009C19CA" w:rsidRDefault="00F27008" w:rsidP="009C19CA">
      <w:pPr>
        <w:ind w:firstLine="709"/>
        <w:jc w:val="both"/>
        <w:rPr>
          <w:sz w:val="28"/>
          <w:szCs w:val="28"/>
        </w:rPr>
      </w:pPr>
      <w:r>
        <w:rPr>
          <w:sz w:val="28"/>
          <w:szCs w:val="28"/>
        </w:rPr>
        <w:t>18</w:t>
      </w:r>
      <w:r w:rsidR="009C19CA">
        <w:rPr>
          <w:sz w:val="28"/>
          <w:szCs w:val="28"/>
        </w:rPr>
        <w:t xml:space="preserve">.1.5. своевременному и качественному исполнению государственной функции по кассовому обслуживанию исполнения федерального бюджета, обеспечению проведения и учета операций со средствами участников, неучастников бюджетного процесса;  </w:t>
      </w:r>
    </w:p>
    <w:p w:rsidR="009C19CA" w:rsidRDefault="00F27008" w:rsidP="009C19CA">
      <w:pPr>
        <w:ind w:firstLine="709"/>
        <w:jc w:val="both"/>
        <w:rPr>
          <w:sz w:val="28"/>
          <w:szCs w:val="28"/>
        </w:rPr>
      </w:pPr>
      <w:r>
        <w:rPr>
          <w:sz w:val="28"/>
          <w:szCs w:val="28"/>
        </w:rPr>
        <w:t>18</w:t>
      </w:r>
      <w:r w:rsidR="009C19CA">
        <w:rPr>
          <w:sz w:val="28"/>
          <w:szCs w:val="28"/>
        </w:rPr>
        <w:t>.1.6. своевременному и качественному исполнению государственной функции по кассовому обслуживанию исполнения бюджета субъекта Российской Федерации, обеспечению проведения и учета операций со средствами участников, неучастников бюджетного процесса;</w:t>
      </w:r>
    </w:p>
    <w:p w:rsidR="009C19CA" w:rsidRDefault="009C19CA" w:rsidP="009C19CA">
      <w:pPr>
        <w:ind w:firstLine="709"/>
        <w:rPr>
          <w:sz w:val="28"/>
          <w:szCs w:val="28"/>
        </w:rPr>
      </w:pPr>
      <w:r>
        <w:rPr>
          <w:sz w:val="28"/>
          <w:szCs w:val="28"/>
        </w:rPr>
        <w:t>1</w:t>
      </w:r>
      <w:r w:rsidR="00F27008">
        <w:rPr>
          <w:sz w:val="28"/>
          <w:szCs w:val="28"/>
        </w:rPr>
        <w:t>8</w:t>
      </w:r>
      <w:r>
        <w:rPr>
          <w:sz w:val="28"/>
          <w:szCs w:val="28"/>
        </w:rPr>
        <w:t>.1.7. отсутствию обоснованных замечаний от государственных органов, органов местного самоуправления, организаций,  граждан.</w:t>
      </w:r>
      <w:bookmarkStart w:id="0" w:name="_GoBack"/>
      <w:bookmarkEnd w:id="0"/>
    </w:p>
    <w:sectPr w:rsidR="009C19CA" w:rsidSect="00534EA3">
      <w:headerReference w:type="default" r:id="rId12"/>
      <w:pgSz w:w="11906" w:h="16838"/>
      <w:pgMar w:top="1134" w:right="680"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A31" w:rsidRDefault="001E0A31" w:rsidP="000A1292">
      <w:r>
        <w:separator/>
      </w:r>
    </w:p>
  </w:endnote>
  <w:endnote w:type="continuationSeparator" w:id="0">
    <w:p w:rsidR="001E0A31" w:rsidRDefault="001E0A31" w:rsidP="000A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A31" w:rsidRDefault="001E0A31" w:rsidP="000A1292">
      <w:r>
        <w:separator/>
      </w:r>
    </w:p>
  </w:footnote>
  <w:footnote w:type="continuationSeparator" w:id="0">
    <w:p w:rsidR="001E0A31" w:rsidRDefault="001E0A31" w:rsidP="000A12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884987"/>
      <w:docPartObj>
        <w:docPartGallery w:val="Page Numbers (Top of Page)"/>
        <w:docPartUnique/>
      </w:docPartObj>
    </w:sdtPr>
    <w:sdtEndPr/>
    <w:sdtContent>
      <w:p w:rsidR="00CB0AA2" w:rsidRDefault="003C365A">
        <w:pPr>
          <w:pStyle w:val="a3"/>
          <w:jc w:val="center"/>
        </w:pPr>
        <w:r>
          <w:fldChar w:fldCharType="begin"/>
        </w:r>
        <w:r w:rsidR="008C201B">
          <w:instrText xml:space="preserve"> PAGE   \* MERGEFORMAT </w:instrText>
        </w:r>
        <w:r>
          <w:fldChar w:fldCharType="separate"/>
        </w:r>
        <w:r w:rsidR="0032281C">
          <w:rPr>
            <w:noProof/>
          </w:rPr>
          <w:t>13</w:t>
        </w:r>
        <w:r>
          <w:rPr>
            <w:noProof/>
          </w:rPr>
          <w:fldChar w:fldCharType="end"/>
        </w:r>
      </w:p>
    </w:sdtContent>
  </w:sdt>
  <w:p w:rsidR="00CB0AA2" w:rsidRDefault="00CB0AA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A1292"/>
    <w:rsid w:val="00000590"/>
    <w:rsid w:val="00001FED"/>
    <w:rsid w:val="0000490E"/>
    <w:rsid w:val="000078A6"/>
    <w:rsid w:val="00013B92"/>
    <w:rsid w:val="000154E8"/>
    <w:rsid w:val="00024A93"/>
    <w:rsid w:val="00026DD8"/>
    <w:rsid w:val="00027C95"/>
    <w:rsid w:val="00035C34"/>
    <w:rsid w:val="00043F77"/>
    <w:rsid w:val="0004539F"/>
    <w:rsid w:val="00047CD9"/>
    <w:rsid w:val="00051656"/>
    <w:rsid w:val="000671C1"/>
    <w:rsid w:val="000736E1"/>
    <w:rsid w:val="00075D78"/>
    <w:rsid w:val="000A1292"/>
    <w:rsid w:val="000A147E"/>
    <w:rsid w:val="000A6F71"/>
    <w:rsid w:val="000B3014"/>
    <w:rsid w:val="000B7332"/>
    <w:rsid w:val="000C34AE"/>
    <w:rsid w:val="000C443B"/>
    <w:rsid w:val="000C4E99"/>
    <w:rsid w:val="000E0518"/>
    <w:rsid w:val="000E113E"/>
    <w:rsid w:val="000E2265"/>
    <w:rsid w:val="000F0B5E"/>
    <w:rsid w:val="000F5CA7"/>
    <w:rsid w:val="001018AB"/>
    <w:rsid w:val="00104950"/>
    <w:rsid w:val="00117B10"/>
    <w:rsid w:val="001407DB"/>
    <w:rsid w:val="0015358D"/>
    <w:rsid w:val="00157935"/>
    <w:rsid w:val="001631DD"/>
    <w:rsid w:val="00170E96"/>
    <w:rsid w:val="00171D12"/>
    <w:rsid w:val="001843EA"/>
    <w:rsid w:val="0018527A"/>
    <w:rsid w:val="001870A6"/>
    <w:rsid w:val="0019136C"/>
    <w:rsid w:val="001B5F65"/>
    <w:rsid w:val="001D20F1"/>
    <w:rsid w:val="001D73CB"/>
    <w:rsid w:val="001D7C39"/>
    <w:rsid w:val="001E0A31"/>
    <w:rsid w:val="001E236A"/>
    <w:rsid w:val="00220592"/>
    <w:rsid w:val="0022112B"/>
    <w:rsid w:val="00241CBB"/>
    <w:rsid w:val="002465E8"/>
    <w:rsid w:val="00251467"/>
    <w:rsid w:val="00252F26"/>
    <w:rsid w:val="002558AC"/>
    <w:rsid w:val="0026088F"/>
    <w:rsid w:val="0026176B"/>
    <w:rsid w:val="00280C95"/>
    <w:rsid w:val="00282862"/>
    <w:rsid w:val="0028337B"/>
    <w:rsid w:val="00284AF9"/>
    <w:rsid w:val="00290A3E"/>
    <w:rsid w:val="00291C8F"/>
    <w:rsid w:val="002A0EF8"/>
    <w:rsid w:val="002A30F3"/>
    <w:rsid w:val="002C2400"/>
    <w:rsid w:val="002C3EAC"/>
    <w:rsid w:val="002C400A"/>
    <w:rsid w:val="002D0D92"/>
    <w:rsid w:val="002D4E9D"/>
    <w:rsid w:val="002E1F25"/>
    <w:rsid w:val="002F0948"/>
    <w:rsid w:val="003002CB"/>
    <w:rsid w:val="00301891"/>
    <w:rsid w:val="00312650"/>
    <w:rsid w:val="0031291F"/>
    <w:rsid w:val="00315E59"/>
    <w:rsid w:val="003165D2"/>
    <w:rsid w:val="0032281C"/>
    <w:rsid w:val="00322EB9"/>
    <w:rsid w:val="00332795"/>
    <w:rsid w:val="00341178"/>
    <w:rsid w:val="003467E2"/>
    <w:rsid w:val="003626BD"/>
    <w:rsid w:val="003634D4"/>
    <w:rsid w:val="003659C9"/>
    <w:rsid w:val="00376C3A"/>
    <w:rsid w:val="00383FCB"/>
    <w:rsid w:val="00385394"/>
    <w:rsid w:val="00385FA4"/>
    <w:rsid w:val="003933DA"/>
    <w:rsid w:val="00396182"/>
    <w:rsid w:val="00397717"/>
    <w:rsid w:val="003A4388"/>
    <w:rsid w:val="003A7FEA"/>
    <w:rsid w:val="003B0624"/>
    <w:rsid w:val="003B3123"/>
    <w:rsid w:val="003B5BF2"/>
    <w:rsid w:val="003C365A"/>
    <w:rsid w:val="003D24EF"/>
    <w:rsid w:val="003D5AFC"/>
    <w:rsid w:val="003E2934"/>
    <w:rsid w:val="003F757C"/>
    <w:rsid w:val="004034E1"/>
    <w:rsid w:val="00421601"/>
    <w:rsid w:val="00422C10"/>
    <w:rsid w:val="00424777"/>
    <w:rsid w:val="00424929"/>
    <w:rsid w:val="00426CF7"/>
    <w:rsid w:val="00433AF6"/>
    <w:rsid w:val="004371C5"/>
    <w:rsid w:val="00451021"/>
    <w:rsid w:val="00451BBC"/>
    <w:rsid w:val="00455805"/>
    <w:rsid w:val="0045698E"/>
    <w:rsid w:val="0046205E"/>
    <w:rsid w:val="00464B6C"/>
    <w:rsid w:val="0046784A"/>
    <w:rsid w:val="00486B87"/>
    <w:rsid w:val="0049035D"/>
    <w:rsid w:val="00493C35"/>
    <w:rsid w:val="0049640E"/>
    <w:rsid w:val="004A46BE"/>
    <w:rsid w:val="004A69DC"/>
    <w:rsid w:val="004A6E6F"/>
    <w:rsid w:val="004B51D4"/>
    <w:rsid w:val="004C416D"/>
    <w:rsid w:val="004D24CF"/>
    <w:rsid w:val="004D489E"/>
    <w:rsid w:val="004F29C3"/>
    <w:rsid w:val="004F6C3E"/>
    <w:rsid w:val="005045C7"/>
    <w:rsid w:val="00516FD4"/>
    <w:rsid w:val="00517F3D"/>
    <w:rsid w:val="00534EA3"/>
    <w:rsid w:val="005374C2"/>
    <w:rsid w:val="00544AF3"/>
    <w:rsid w:val="005578D0"/>
    <w:rsid w:val="0057512E"/>
    <w:rsid w:val="005831D2"/>
    <w:rsid w:val="005A35DC"/>
    <w:rsid w:val="005A6D79"/>
    <w:rsid w:val="005B0F2B"/>
    <w:rsid w:val="005D017D"/>
    <w:rsid w:val="005F598E"/>
    <w:rsid w:val="005F6ADA"/>
    <w:rsid w:val="00602446"/>
    <w:rsid w:val="00622B23"/>
    <w:rsid w:val="0062392B"/>
    <w:rsid w:val="0063299D"/>
    <w:rsid w:val="006469E0"/>
    <w:rsid w:val="00647415"/>
    <w:rsid w:val="006523BD"/>
    <w:rsid w:val="006642DC"/>
    <w:rsid w:val="006719A5"/>
    <w:rsid w:val="006A0A7C"/>
    <w:rsid w:val="006A1F30"/>
    <w:rsid w:val="006A7B4D"/>
    <w:rsid w:val="006B6287"/>
    <w:rsid w:val="006B6BA2"/>
    <w:rsid w:val="006C684A"/>
    <w:rsid w:val="006E161D"/>
    <w:rsid w:val="006E179E"/>
    <w:rsid w:val="006E71C2"/>
    <w:rsid w:val="006F41E6"/>
    <w:rsid w:val="006F4970"/>
    <w:rsid w:val="00717C60"/>
    <w:rsid w:val="007246CB"/>
    <w:rsid w:val="007352F4"/>
    <w:rsid w:val="00736AE0"/>
    <w:rsid w:val="0075501A"/>
    <w:rsid w:val="007651F8"/>
    <w:rsid w:val="007671D6"/>
    <w:rsid w:val="00780F6F"/>
    <w:rsid w:val="0078775A"/>
    <w:rsid w:val="00796D07"/>
    <w:rsid w:val="007A478C"/>
    <w:rsid w:val="007B0B32"/>
    <w:rsid w:val="007B591F"/>
    <w:rsid w:val="007C0A10"/>
    <w:rsid w:val="007C47E0"/>
    <w:rsid w:val="007C5D7B"/>
    <w:rsid w:val="007D63BD"/>
    <w:rsid w:val="007E2232"/>
    <w:rsid w:val="007F7A19"/>
    <w:rsid w:val="00814AA7"/>
    <w:rsid w:val="0082502C"/>
    <w:rsid w:val="00833DD5"/>
    <w:rsid w:val="00844387"/>
    <w:rsid w:val="00850B02"/>
    <w:rsid w:val="00867C4E"/>
    <w:rsid w:val="00870158"/>
    <w:rsid w:val="00876DEB"/>
    <w:rsid w:val="00886242"/>
    <w:rsid w:val="00887BD2"/>
    <w:rsid w:val="00891B10"/>
    <w:rsid w:val="0089683C"/>
    <w:rsid w:val="008A6390"/>
    <w:rsid w:val="008B3620"/>
    <w:rsid w:val="008B4F27"/>
    <w:rsid w:val="008B5E94"/>
    <w:rsid w:val="008C201B"/>
    <w:rsid w:val="008C6D6E"/>
    <w:rsid w:val="008D2254"/>
    <w:rsid w:val="008D3EA8"/>
    <w:rsid w:val="008D7A68"/>
    <w:rsid w:val="008E70AF"/>
    <w:rsid w:val="008F654F"/>
    <w:rsid w:val="0091559C"/>
    <w:rsid w:val="00920B28"/>
    <w:rsid w:val="00922613"/>
    <w:rsid w:val="00925ACA"/>
    <w:rsid w:val="00925EA6"/>
    <w:rsid w:val="00931AE1"/>
    <w:rsid w:val="009355E2"/>
    <w:rsid w:val="00946FFE"/>
    <w:rsid w:val="0095197B"/>
    <w:rsid w:val="00983217"/>
    <w:rsid w:val="00984C3F"/>
    <w:rsid w:val="009919D7"/>
    <w:rsid w:val="009931C8"/>
    <w:rsid w:val="00993AA9"/>
    <w:rsid w:val="009A43B9"/>
    <w:rsid w:val="009A7E6E"/>
    <w:rsid w:val="009B7685"/>
    <w:rsid w:val="009C19CA"/>
    <w:rsid w:val="009C1ED6"/>
    <w:rsid w:val="009C300E"/>
    <w:rsid w:val="009C60A4"/>
    <w:rsid w:val="009D10B1"/>
    <w:rsid w:val="009E0BDD"/>
    <w:rsid w:val="009F41B3"/>
    <w:rsid w:val="009F5988"/>
    <w:rsid w:val="00A07E8B"/>
    <w:rsid w:val="00A32E10"/>
    <w:rsid w:val="00A33398"/>
    <w:rsid w:val="00A46276"/>
    <w:rsid w:val="00A5008C"/>
    <w:rsid w:val="00A62F99"/>
    <w:rsid w:val="00A64E28"/>
    <w:rsid w:val="00A67A97"/>
    <w:rsid w:val="00A722A5"/>
    <w:rsid w:val="00A80A42"/>
    <w:rsid w:val="00A81C83"/>
    <w:rsid w:val="00A93CF6"/>
    <w:rsid w:val="00AA6BD7"/>
    <w:rsid w:val="00AB1E75"/>
    <w:rsid w:val="00AB4580"/>
    <w:rsid w:val="00AC3CF1"/>
    <w:rsid w:val="00AC6E49"/>
    <w:rsid w:val="00AD762C"/>
    <w:rsid w:val="00AE4E6E"/>
    <w:rsid w:val="00AF2530"/>
    <w:rsid w:val="00B11D7C"/>
    <w:rsid w:val="00B12C1B"/>
    <w:rsid w:val="00B17CF6"/>
    <w:rsid w:val="00B2236E"/>
    <w:rsid w:val="00B25EBA"/>
    <w:rsid w:val="00B42B0B"/>
    <w:rsid w:val="00B671C2"/>
    <w:rsid w:val="00B93FFF"/>
    <w:rsid w:val="00BA0128"/>
    <w:rsid w:val="00BB0447"/>
    <w:rsid w:val="00BB067A"/>
    <w:rsid w:val="00BB2512"/>
    <w:rsid w:val="00BB510D"/>
    <w:rsid w:val="00BB6259"/>
    <w:rsid w:val="00BC1630"/>
    <w:rsid w:val="00BC19BC"/>
    <w:rsid w:val="00BC1A69"/>
    <w:rsid w:val="00BC4180"/>
    <w:rsid w:val="00BC467D"/>
    <w:rsid w:val="00BC59DA"/>
    <w:rsid w:val="00BE3BAA"/>
    <w:rsid w:val="00BE47D3"/>
    <w:rsid w:val="00BE5E93"/>
    <w:rsid w:val="00BF7D56"/>
    <w:rsid w:val="00C070DF"/>
    <w:rsid w:val="00C32F33"/>
    <w:rsid w:val="00C44DEE"/>
    <w:rsid w:val="00C47A2A"/>
    <w:rsid w:val="00C518AC"/>
    <w:rsid w:val="00C54232"/>
    <w:rsid w:val="00C63455"/>
    <w:rsid w:val="00CB06E8"/>
    <w:rsid w:val="00CB0AA2"/>
    <w:rsid w:val="00CC221B"/>
    <w:rsid w:val="00CD32F4"/>
    <w:rsid w:val="00CE3A93"/>
    <w:rsid w:val="00D13DE1"/>
    <w:rsid w:val="00D24BC7"/>
    <w:rsid w:val="00D3239C"/>
    <w:rsid w:val="00D32E1B"/>
    <w:rsid w:val="00D36311"/>
    <w:rsid w:val="00D41A2D"/>
    <w:rsid w:val="00D452F8"/>
    <w:rsid w:val="00D523DE"/>
    <w:rsid w:val="00D558A3"/>
    <w:rsid w:val="00D67F0F"/>
    <w:rsid w:val="00D811EC"/>
    <w:rsid w:val="00D82E42"/>
    <w:rsid w:val="00D95B48"/>
    <w:rsid w:val="00D97643"/>
    <w:rsid w:val="00D97AC8"/>
    <w:rsid w:val="00DA1D81"/>
    <w:rsid w:val="00DA39EB"/>
    <w:rsid w:val="00DA421E"/>
    <w:rsid w:val="00DA6039"/>
    <w:rsid w:val="00DA7A99"/>
    <w:rsid w:val="00DB03B9"/>
    <w:rsid w:val="00DB04E5"/>
    <w:rsid w:val="00DB1BF9"/>
    <w:rsid w:val="00DB5CB8"/>
    <w:rsid w:val="00DB7437"/>
    <w:rsid w:val="00DE05BC"/>
    <w:rsid w:val="00DF3F22"/>
    <w:rsid w:val="00DF44CA"/>
    <w:rsid w:val="00DF6146"/>
    <w:rsid w:val="00DF6DE1"/>
    <w:rsid w:val="00E05BC0"/>
    <w:rsid w:val="00E202C0"/>
    <w:rsid w:val="00E30316"/>
    <w:rsid w:val="00E31339"/>
    <w:rsid w:val="00E33F94"/>
    <w:rsid w:val="00E5131E"/>
    <w:rsid w:val="00E52191"/>
    <w:rsid w:val="00E61675"/>
    <w:rsid w:val="00E65917"/>
    <w:rsid w:val="00E9256E"/>
    <w:rsid w:val="00E940EF"/>
    <w:rsid w:val="00EA12CB"/>
    <w:rsid w:val="00EA1913"/>
    <w:rsid w:val="00EB1CB2"/>
    <w:rsid w:val="00EB1F74"/>
    <w:rsid w:val="00EB792B"/>
    <w:rsid w:val="00EC6C56"/>
    <w:rsid w:val="00ED40C6"/>
    <w:rsid w:val="00EE32B9"/>
    <w:rsid w:val="00EE5074"/>
    <w:rsid w:val="00EE61C6"/>
    <w:rsid w:val="00EF7A62"/>
    <w:rsid w:val="00F03AE2"/>
    <w:rsid w:val="00F050C5"/>
    <w:rsid w:val="00F06876"/>
    <w:rsid w:val="00F2215C"/>
    <w:rsid w:val="00F22593"/>
    <w:rsid w:val="00F25C44"/>
    <w:rsid w:val="00F27008"/>
    <w:rsid w:val="00F361A8"/>
    <w:rsid w:val="00F81891"/>
    <w:rsid w:val="00F8257D"/>
    <w:rsid w:val="00F83973"/>
    <w:rsid w:val="00F9046A"/>
    <w:rsid w:val="00F95907"/>
    <w:rsid w:val="00F96ED6"/>
    <w:rsid w:val="00FB3227"/>
    <w:rsid w:val="00FC7399"/>
    <w:rsid w:val="00FD09C7"/>
    <w:rsid w:val="00FD0CBA"/>
    <w:rsid w:val="00FF5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17959C-5327-426F-B3FE-7856A8D87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129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A1292"/>
    <w:pPr>
      <w:tabs>
        <w:tab w:val="center" w:pos="4677"/>
        <w:tab w:val="right" w:pos="9355"/>
      </w:tabs>
    </w:pPr>
  </w:style>
  <w:style w:type="character" w:customStyle="1" w:styleId="a4">
    <w:name w:val="Верхний колонтитул Знак"/>
    <w:basedOn w:val="a0"/>
    <w:link w:val="a3"/>
    <w:uiPriority w:val="99"/>
    <w:rsid w:val="000A1292"/>
    <w:rPr>
      <w:rFonts w:ascii="Times New Roman" w:eastAsia="Times New Roman" w:hAnsi="Times New Roman" w:cs="Times New Roman"/>
      <w:sz w:val="20"/>
      <w:szCs w:val="20"/>
      <w:lang w:eastAsia="ru-RU"/>
    </w:rPr>
  </w:style>
  <w:style w:type="paragraph" w:customStyle="1" w:styleId="ConsNormal">
    <w:name w:val="ConsNormal"/>
    <w:rsid w:val="000A1292"/>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customStyle="1" w:styleId="ConsNonformat">
    <w:name w:val="ConsNonformat"/>
    <w:rsid w:val="000A1292"/>
    <w:pPr>
      <w:widowControl w:val="0"/>
      <w:spacing w:after="0" w:line="240" w:lineRule="auto"/>
      <w:ind w:right="19772"/>
    </w:pPr>
    <w:rPr>
      <w:rFonts w:ascii="Courier New" w:eastAsia="Times New Roman" w:hAnsi="Courier New" w:cs="Times New Roman"/>
      <w:snapToGrid w:val="0"/>
      <w:sz w:val="20"/>
      <w:szCs w:val="20"/>
      <w:lang w:eastAsia="ru-RU"/>
    </w:rPr>
  </w:style>
  <w:style w:type="paragraph" w:styleId="3">
    <w:name w:val="Body Text Indent 3"/>
    <w:basedOn w:val="a"/>
    <w:link w:val="30"/>
    <w:rsid w:val="000A1292"/>
    <w:pPr>
      <w:spacing w:after="120"/>
      <w:ind w:left="283"/>
    </w:pPr>
    <w:rPr>
      <w:sz w:val="16"/>
      <w:szCs w:val="16"/>
    </w:rPr>
  </w:style>
  <w:style w:type="character" w:customStyle="1" w:styleId="30">
    <w:name w:val="Основной текст с отступом 3 Знак"/>
    <w:basedOn w:val="a0"/>
    <w:link w:val="3"/>
    <w:rsid w:val="000A1292"/>
    <w:rPr>
      <w:rFonts w:ascii="Times New Roman" w:eastAsia="Times New Roman" w:hAnsi="Times New Roman" w:cs="Times New Roman"/>
      <w:sz w:val="16"/>
      <w:szCs w:val="16"/>
      <w:lang w:eastAsia="ru-RU"/>
    </w:rPr>
  </w:style>
  <w:style w:type="paragraph" w:styleId="a5">
    <w:name w:val="Block Text"/>
    <w:basedOn w:val="a"/>
    <w:rsid w:val="000A1292"/>
    <w:pPr>
      <w:ind w:left="851" w:right="284"/>
      <w:jc w:val="both"/>
    </w:pPr>
    <w:rPr>
      <w:sz w:val="28"/>
      <w:szCs w:val="28"/>
    </w:rPr>
  </w:style>
  <w:style w:type="paragraph" w:styleId="a6">
    <w:name w:val="footnote text"/>
    <w:basedOn w:val="a"/>
    <w:link w:val="a7"/>
    <w:rsid w:val="000A1292"/>
  </w:style>
  <w:style w:type="character" w:customStyle="1" w:styleId="a7">
    <w:name w:val="Текст сноски Знак"/>
    <w:basedOn w:val="a0"/>
    <w:link w:val="a6"/>
    <w:rsid w:val="000A1292"/>
    <w:rPr>
      <w:rFonts w:ascii="Times New Roman" w:eastAsia="Times New Roman" w:hAnsi="Times New Roman" w:cs="Times New Roman"/>
      <w:sz w:val="20"/>
      <w:szCs w:val="20"/>
      <w:lang w:eastAsia="ru-RU"/>
    </w:rPr>
  </w:style>
  <w:style w:type="character" w:styleId="a8">
    <w:name w:val="footnote reference"/>
    <w:rsid w:val="000A1292"/>
    <w:rPr>
      <w:vertAlign w:val="superscript"/>
    </w:rPr>
  </w:style>
  <w:style w:type="paragraph" w:styleId="a9">
    <w:name w:val="footer"/>
    <w:basedOn w:val="a"/>
    <w:link w:val="aa"/>
    <w:uiPriority w:val="99"/>
    <w:semiHidden/>
    <w:unhideWhenUsed/>
    <w:rsid w:val="006642DC"/>
    <w:pPr>
      <w:tabs>
        <w:tab w:val="center" w:pos="4677"/>
        <w:tab w:val="right" w:pos="9355"/>
      </w:tabs>
    </w:pPr>
  </w:style>
  <w:style w:type="character" w:customStyle="1" w:styleId="aa">
    <w:name w:val="Нижний колонтитул Знак"/>
    <w:basedOn w:val="a0"/>
    <w:link w:val="a9"/>
    <w:uiPriority w:val="99"/>
    <w:semiHidden/>
    <w:rsid w:val="006642DC"/>
    <w:rPr>
      <w:rFonts w:ascii="Times New Roman" w:eastAsia="Times New Roman" w:hAnsi="Times New Roman" w:cs="Times New Roman"/>
      <w:sz w:val="20"/>
      <w:szCs w:val="20"/>
      <w:lang w:eastAsia="ru-RU"/>
    </w:rPr>
  </w:style>
  <w:style w:type="paragraph" w:customStyle="1" w:styleId="ConsPlusNormal">
    <w:name w:val="ConsPlusNormal"/>
    <w:uiPriority w:val="99"/>
    <w:rsid w:val="004B51D4"/>
    <w:pPr>
      <w:autoSpaceDE w:val="0"/>
      <w:autoSpaceDN w:val="0"/>
      <w:adjustRightInd w:val="0"/>
      <w:spacing w:after="0" w:line="240" w:lineRule="auto"/>
    </w:pPr>
    <w:rPr>
      <w:rFonts w:ascii="Times New Roman" w:hAnsi="Times New Roman" w:cs="Times New Roman"/>
      <w:sz w:val="28"/>
      <w:szCs w:val="28"/>
    </w:rPr>
  </w:style>
  <w:style w:type="paragraph" w:styleId="ab">
    <w:name w:val="Balloon Text"/>
    <w:basedOn w:val="a"/>
    <w:link w:val="ac"/>
    <w:uiPriority w:val="99"/>
    <w:semiHidden/>
    <w:unhideWhenUsed/>
    <w:rsid w:val="00833DD5"/>
    <w:rPr>
      <w:rFonts w:ascii="Segoe UI" w:hAnsi="Segoe UI" w:cs="Segoe UI"/>
      <w:sz w:val="18"/>
      <w:szCs w:val="18"/>
    </w:rPr>
  </w:style>
  <w:style w:type="character" w:customStyle="1" w:styleId="ac">
    <w:name w:val="Текст выноски Знак"/>
    <w:basedOn w:val="a0"/>
    <w:link w:val="ab"/>
    <w:uiPriority w:val="99"/>
    <w:semiHidden/>
    <w:rsid w:val="00833DD5"/>
    <w:rPr>
      <w:rFonts w:ascii="Segoe UI" w:eastAsia="Times New Roman" w:hAnsi="Segoe UI" w:cs="Segoe UI"/>
      <w:sz w:val="18"/>
      <w:szCs w:val="18"/>
      <w:lang w:eastAsia="ru-RU"/>
    </w:rPr>
  </w:style>
  <w:style w:type="paragraph" w:styleId="ad">
    <w:name w:val="List Paragraph"/>
    <w:basedOn w:val="a"/>
    <w:uiPriority w:val="34"/>
    <w:qFormat/>
    <w:rsid w:val="00AB1E75"/>
    <w:pPr>
      <w:ind w:left="720"/>
      <w:contextualSpacing/>
    </w:pPr>
  </w:style>
  <w:style w:type="paragraph" w:styleId="ae">
    <w:name w:val="Normal (Web)"/>
    <w:basedOn w:val="a"/>
    <w:uiPriority w:val="99"/>
    <w:unhideWhenUsed/>
    <w:rsid w:val="0015358D"/>
    <w:pPr>
      <w:spacing w:before="100" w:beforeAutospacing="1" w:after="100" w:afterAutospacing="1"/>
    </w:pPr>
    <w:rPr>
      <w:sz w:val="24"/>
      <w:szCs w:val="24"/>
    </w:rPr>
  </w:style>
  <w:style w:type="paragraph" w:styleId="af">
    <w:name w:val="Body Text Indent"/>
    <w:basedOn w:val="a"/>
    <w:link w:val="af0"/>
    <w:uiPriority w:val="99"/>
    <w:semiHidden/>
    <w:unhideWhenUsed/>
    <w:rsid w:val="00C47A2A"/>
    <w:pPr>
      <w:spacing w:after="120"/>
      <w:ind w:left="283"/>
    </w:pPr>
  </w:style>
  <w:style w:type="character" w:customStyle="1" w:styleId="af0">
    <w:name w:val="Основной текст с отступом Знак"/>
    <w:basedOn w:val="a0"/>
    <w:link w:val="af"/>
    <w:uiPriority w:val="99"/>
    <w:semiHidden/>
    <w:rsid w:val="00C47A2A"/>
    <w:rPr>
      <w:rFonts w:ascii="Times New Roman" w:eastAsia="Times New Roman" w:hAnsi="Times New Roman" w:cs="Times New Roman"/>
      <w:sz w:val="20"/>
      <w:szCs w:val="20"/>
      <w:lang w:eastAsia="ru-RU"/>
    </w:rPr>
  </w:style>
  <w:style w:type="paragraph" w:customStyle="1" w:styleId="Default">
    <w:name w:val="Default"/>
    <w:rsid w:val="003626B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agetext1">
    <w:name w:val="page_text1"/>
    <w:uiPriority w:val="99"/>
    <w:rsid w:val="002F0948"/>
    <w:rPr>
      <w:color w:val="000000"/>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812594">
      <w:bodyDiv w:val="1"/>
      <w:marLeft w:val="0"/>
      <w:marRight w:val="0"/>
      <w:marTop w:val="0"/>
      <w:marBottom w:val="0"/>
      <w:divBdr>
        <w:top w:val="none" w:sz="0" w:space="0" w:color="auto"/>
        <w:left w:val="none" w:sz="0" w:space="0" w:color="auto"/>
        <w:bottom w:val="none" w:sz="0" w:space="0" w:color="auto"/>
        <w:right w:val="none" w:sz="0" w:space="0" w:color="auto"/>
      </w:divBdr>
    </w:div>
    <w:div w:id="1075976350">
      <w:bodyDiv w:val="1"/>
      <w:marLeft w:val="0"/>
      <w:marRight w:val="0"/>
      <w:marTop w:val="0"/>
      <w:marBottom w:val="0"/>
      <w:divBdr>
        <w:top w:val="none" w:sz="0" w:space="0" w:color="auto"/>
        <w:left w:val="none" w:sz="0" w:space="0" w:color="auto"/>
        <w:bottom w:val="none" w:sz="0" w:space="0" w:color="auto"/>
        <w:right w:val="none" w:sz="0" w:space="0" w:color="auto"/>
      </w:divBdr>
    </w:div>
    <w:div w:id="1108044729">
      <w:bodyDiv w:val="1"/>
      <w:marLeft w:val="0"/>
      <w:marRight w:val="0"/>
      <w:marTop w:val="0"/>
      <w:marBottom w:val="0"/>
      <w:divBdr>
        <w:top w:val="none" w:sz="0" w:space="0" w:color="auto"/>
        <w:left w:val="none" w:sz="0" w:space="0" w:color="auto"/>
        <w:bottom w:val="none" w:sz="0" w:space="0" w:color="auto"/>
        <w:right w:val="none" w:sz="0" w:space="0" w:color="auto"/>
      </w:divBdr>
    </w:div>
    <w:div w:id="1199733365">
      <w:bodyDiv w:val="1"/>
      <w:marLeft w:val="0"/>
      <w:marRight w:val="0"/>
      <w:marTop w:val="0"/>
      <w:marBottom w:val="0"/>
      <w:divBdr>
        <w:top w:val="none" w:sz="0" w:space="0" w:color="auto"/>
        <w:left w:val="none" w:sz="0" w:space="0" w:color="auto"/>
        <w:bottom w:val="none" w:sz="0" w:space="0" w:color="auto"/>
        <w:right w:val="none" w:sz="0" w:space="0" w:color="auto"/>
      </w:divBdr>
    </w:div>
    <w:div w:id="1304236924">
      <w:bodyDiv w:val="1"/>
      <w:marLeft w:val="0"/>
      <w:marRight w:val="0"/>
      <w:marTop w:val="0"/>
      <w:marBottom w:val="0"/>
      <w:divBdr>
        <w:top w:val="none" w:sz="0" w:space="0" w:color="auto"/>
        <w:left w:val="none" w:sz="0" w:space="0" w:color="auto"/>
        <w:bottom w:val="none" w:sz="0" w:space="0" w:color="auto"/>
        <w:right w:val="none" w:sz="0" w:space="0" w:color="auto"/>
      </w:divBdr>
    </w:div>
    <w:div w:id="1433666737">
      <w:bodyDiv w:val="1"/>
      <w:marLeft w:val="0"/>
      <w:marRight w:val="0"/>
      <w:marTop w:val="0"/>
      <w:marBottom w:val="0"/>
      <w:divBdr>
        <w:top w:val="none" w:sz="0" w:space="0" w:color="auto"/>
        <w:left w:val="none" w:sz="0" w:space="0" w:color="auto"/>
        <w:bottom w:val="none" w:sz="0" w:space="0" w:color="auto"/>
        <w:right w:val="none" w:sz="0" w:space="0" w:color="auto"/>
      </w:divBdr>
    </w:div>
    <w:div w:id="194244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25C7A8D346478343899F38D86946DC80655645237204E5BC6B49516E2038C410223F0B1A1DA85C727484C2ADDt3V1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D5B50EDE06F3AA7A9281DE449AB006561781F214D8E9D08B997D6932F245F8C83AE158E50BF308651D87D6254L5e1J"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DC97C0C46CFB50F4790B6D05BDEEE7CC0F9F8F6D6F0F89D127F04A1B8F4BDDF13597A8BBBFB66F7CAA3157FDAC8AC897626B124BC8DC53004FB6J" TargetMode="External"/><Relationship Id="rId5" Type="http://schemas.openxmlformats.org/officeDocument/2006/relationships/footnotes" Target="footnotes.xml"/><Relationship Id="rId10" Type="http://schemas.openxmlformats.org/officeDocument/2006/relationships/hyperlink" Target="consultantplus://offline/ref=8D5B50EDE06F3AA7A9281DE449AB006560711C2B4F8B9D08B997D6932F245F8C83AE158E50BF308651D87D6254L5e1J" TargetMode="External"/><Relationship Id="rId4" Type="http://schemas.openxmlformats.org/officeDocument/2006/relationships/webSettings" Target="webSettings.xml"/><Relationship Id="rId9" Type="http://schemas.openxmlformats.org/officeDocument/2006/relationships/hyperlink" Target="consultantplus://offline/ref=8D5B50EDE06F3AA7A9281DE449AB006561781928468D9D08B997D6932F245F8C83AE158E50BF308651D87D6254L5e1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D1159-2CE6-4030-99CF-B048273D0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4815</Words>
  <Characters>27446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32197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Пшеничная</dc:creator>
  <cp:lastModifiedBy>Посадская Наталья Леонидовна</cp:lastModifiedBy>
  <cp:revision>3</cp:revision>
  <cp:lastPrinted>2020-11-03T09:11:00Z</cp:lastPrinted>
  <dcterms:created xsi:type="dcterms:W3CDTF">2021-10-21T07:12:00Z</dcterms:created>
  <dcterms:modified xsi:type="dcterms:W3CDTF">2022-04-10T12:29:00Z</dcterms:modified>
</cp:coreProperties>
</file>