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E1691F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казначея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централизованной бухгалтерии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E1691F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высшее</w:t>
      </w:r>
      <w:r w:rsidR="005B0440" w:rsidRPr="005B0440">
        <w:rPr>
          <w:rFonts w:ascii="Times New Roman" w:hAnsi="Times New Roman" w:cs="Times New Roman"/>
          <w:sz w:val="28"/>
          <w:szCs w:val="28"/>
        </w:rPr>
        <w:t xml:space="preserve">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1691F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4A2745">
        <w:rPr>
          <w:sz w:val="28"/>
          <w:szCs w:val="28"/>
        </w:rPr>
        <w:t>1 сентября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4A2745">
        <w:rPr>
          <w:sz w:val="28"/>
          <w:szCs w:val="28"/>
        </w:rPr>
        <w:t>4 сентября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4A2745">
        <w:rPr>
          <w:rFonts w:ascii="Times New Roman" w:hAnsi="Times New Roman" w:cs="Times New Roman"/>
          <w:sz w:val="28"/>
          <w:szCs w:val="28"/>
        </w:rPr>
        <w:t>6 сентября</w:t>
      </w:r>
      <w:bookmarkStart w:id="1" w:name="_GoBack"/>
      <w:bookmarkEnd w:id="1"/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A2745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2745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91F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C5700-E32F-4B6D-8223-C182C62D9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6167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6864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2023-08-02T10:02:00Z</dcterms:created>
  <dcterms:modified xsi:type="dcterms:W3CDTF">2023-08-31T10:26:00Z</dcterms:modified>
</cp:coreProperties>
</file>